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B3" w:rsidRPr="00792962" w:rsidRDefault="00F0417E" w:rsidP="00F94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Basic </w:t>
      </w:r>
      <w:r w:rsidR="00F94BC7" w:rsidRPr="00792962">
        <w:rPr>
          <w:rFonts w:ascii="Times New Roman" w:hAnsi="Times New Roman" w:cs="Times New Roman"/>
          <w:b/>
          <w:sz w:val="28"/>
          <w:szCs w:val="28"/>
        </w:rPr>
        <w:t>Continuity of Operations Plan</w:t>
      </w:r>
    </w:p>
    <w:p w:rsidR="00F94BC7" w:rsidRPr="00BA361E" w:rsidRDefault="00F94BC7" w:rsidP="00BA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62">
        <w:rPr>
          <w:rFonts w:ascii="Times New Roman" w:hAnsi="Times New Roman" w:cs="Times New Roman"/>
          <w:b/>
          <w:sz w:val="28"/>
          <w:szCs w:val="28"/>
        </w:rPr>
        <w:t>University of North Dakota</w:t>
      </w:r>
    </w:p>
    <w:p w:rsidR="00BA361E" w:rsidRDefault="00BC1F46" w:rsidP="00BA3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Version 201</w:t>
      </w:r>
      <w:r w:rsidR="004517E6">
        <w:rPr>
          <w:rFonts w:ascii="Times New Roman" w:hAnsi="Times New Roman" w:cs="Times New Roman"/>
          <w:b/>
          <w:sz w:val="24"/>
          <w:szCs w:val="24"/>
        </w:rPr>
        <w:t>8</w:t>
      </w:r>
    </w:p>
    <w:p w:rsidR="00BA361E" w:rsidRDefault="00BA361E" w:rsidP="00BA36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4BC7" w:rsidRPr="00BA361E" w:rsidRDefault="00F94BC7" w:rsidP="00BA361E">
      <w:pPr>
        <w:rPr>
          <w:rFonts w:ascii="Times New Roman" w:hAnsi="Times New Roman" w:cs="Times New Roman"/>
          <w:b/>
          <w:sz w:val="24"/>
          <w:szCs w:val="24"/>
        </w:rPr>
      </w:pPr>
      <w:r w:rsidRPr="002D0166">
        <w:rPr>
          <w:rFonts w:ascii="Times New Roman" w:hAnsi="Times New Roman" w:cs="Times New Roman"/>
          <w:b/>
          <w:bCs/>
          <w:sz w:val="24"/>
          <w:szCs w:val="24"/>
        </w:rPr>
        <w:t>Instructions</w:t>
      </w:r>
    </w:p>
    <w:p w:rsidR="00F94BC7" w:rsidRPr="002D0166" w:rsidRDefault="00F94BC7" w:rsidP="002D01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 xml:space="preserve">To be better prepared, all University of North Dakota (UND) </w:t>
      </w:r>
      <w:r w:rsidR="00833B0B">
        <w:rPr>
          <w:rFonts w:ascii="Times New Roman" w:hAnsi="Times New Roman" w:cs="Times New Roman"/>
          <w:sz w:val="24"/>
          <w:szCs w:val="24"/>
        </w:rPr>
        <w:t>units</w:t>
      </w:r>
      <w:r w:rsidRPr="002D0166">
        <w:rPr>
          <w:rFonts w:ascii="Times New Roman" w:hAnsi="Times New Roman" w:cs="Times New Roman"/>
          <w:sz w:val="24"/>
          <w:szCs w:val="24"/>
        </w:rPr>
        <w:t xml:space="preserve"> and components may</w:t>
      </w:r>
      <w:r w:rsidR="002764FE">
        <w:rPr>
          <w:rFonts w:ascii="Times New Roman" w:hAnsi="Times New Roman" w:cs="Times New Roman"/>
          <w:sz w:val="24"/>
          <w:szCs w:val="24"/>
        </w:rPr>
        <w:t xml:space="preserve"> </w:t>
      </w:r>
      <w:r w:rsidRPr="002D0166">
        <w:rPr>
          <w:rFonts w:ascii="Times New Roman" w:hAnsi="Times New Roman" w:cs="Times New Roman"/>
          <w:sz w:val="24"/>
          <w:szCs w:val="24"/>
        </w:rPr>
        <w:t>use</w:t>
      </w:r>
      <w:r w:rsidR="001755C1" w:rsidRPr="002D0166">
        <w:rPr>
          <w:rFonts w:ascii="Times New Roman" w:hAnsi="Times New Roman" w:cs="Times New Roman"/>
          <w:sz w:val="24"/>
          <w:szCs w:val="24"/>
        </w:rPr>
        <w:t xml:space="preserve"> this template</w:t>
      </w:r>
      <w:r w:rsidRPr="002D0166">
        <w:rPr>
          <w:rFonts w:ascii="Times New Roman" w:hAnsi="Times New Roman" w:cs="Times New Roman"/>
          <w:sz w:val="24"/>
          <w:szCs w:val="24"/>
        </w:rPr>
        <w:t xml:space="preserve"> to complete a Basic Continu</w:t>
      </w:r>
      <w:r w:rsidR="001755C1" w:rsidRPr="002D0166">
        <w:rPr>
          <w:rFonts w:ascii="Times New Roman" w:hAnsi="Times New Roman" w:cs="Times New Roman"/>
          <w:sz w:val="24"/>
          <w:szCs w:val="24"/>
        </w:rPr>
        <w:t xml:space="preserve">ity of Operations Plan (COOP).  A COOP is intended to describe </w:t>
      </w:r>
      <w:r w:rsidRPr="002D0166">
        <w:rPr>
          <w:rFonts w:ascii="Times New Roman" w:hAnsi="Times New Roman" w:cs="Times New Roman"/>
          <w:sz w:val="24"/>
          <w:szCs w:val="24"/>
        </w:rPr>
        <w:t xml:space="preserve">how your </w:t>
      </w:r>
      <w:r w:rsidR="00833B0B">
        <w:rPr>
          <w:rFonts w:ascii="Times New Roman" w:hAnsi="Times New Roman" w:cs="Times New Roman"/>
          <w:sz w:val="24"/>
          <w:szCs w:val="24"/>
        </w:rPr>
        <w:t>unit</w:t>
      </w:r>
      <w:r w:rsidRPr="002D0166">
        <w:rPr>
          <w:rFonts w:ascii="Times New Roman" w:hAnsi="Times New Roman" w:cs="Times New Roman"/>
          <w:sz w:val="24"/>
          <w:szCs w:val="24"/>
        </w:rPr>
        <w:t xml:space="preserve"> will operate during an emergency and recover afterwards to be fully operational. The intent is to help you plan not only for major disasters (e.g. total loss of a building, extended campus evacuation) but also lesser interruptions to service (e.g., the </w:t>
      </w:r>
      <w:r w:rsidR="001755C1" w:rsidRPr="002D0166">
        <w:rPr>
          <w:rFonts w:ascii="Times New Roman" w:hAnsi="Times New Roman" w:cs="Times New Roman"/>
          <w:sz w:val="24"/>
          <w:szCs w:val="24"/>
        </w:rPr>
        <w:t xml:space="preserve">network or your </w:t>
      </w:r>
      <w:r w:rsidRPr="002D0166">
        <w:rPr>
          <w:rFonts w:ascii="Times New Roman" w:hAnsi="Times New Roman" w:cs="Times New Roman"/>
          <w:sz w:val="24"/>
          <w:szCs w:val="24"/>
        </w:rPr>
        <w:t>computers are down). It puts planning in perspective and makes it more likely that crisis response will operate smooth</w:t>
      </w:r>
      <w:r w:rsidR="00F0417E" w:rsidRPr="002D0166">
        <w:rPr>
          <w:rFonts w:ascii="Times New Roman" w:hAnsi="Times New Roman" w:cs="Times New Roman"/>
          <w:sz w:val="24"/>
          <w:szCs w:val="24"/>
        </w:rPr>
        <w:t xml:space="preserve">ly. </w:t>
      </w:r>
      <w:r w:rsidR="00833B0B">
        <w:rPr>
          <w:rFonts w:ascii="Times New Roman" w:hAnsi="Times New Roman" w:cs="Times New Roman"/>
          <w:sz w:val="24"/>
          <w:szCs w:val="24"/>
        </w:rPr>
        <w:t>This is your Plan so</w:t>
      </w:r>
      <w:r w:rsidRPr="002D0166">
        <w:rPr>
          <w:rFonts w:ascii="Times New Roman" w:hAnsi="Times New Roman" w:cs="Times New Roman"/>
          <w:sz w:val="24"/>
          <w:szCs w:val="24"/>
        </w:rPr>
        <w:t xml:space="preserve"> feel free to augment this template to meet your needs.</w:t>
      </w:r>
    </w:p>
    <w:p w:rsidR="00573B5D" w:rsidRPr="002D0166" w:rsidRDefault="00F94BC7" w:rsidP="002D01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The goals of a COOP and recovery are:</w:t>
      </w:r>
    </w:p>
    <w:p w:rsidR="00F94BC7" w:rsidRPr="002D0166" w:rsidRDefault="00F94BC7" w:rsidP="002D016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To ensure that maximum possible service levels are maintained during an event</w:t>
      </w:r>
      <w:r w:rsidR="001755C1" w:rsidRPr="002D0166">
        <w:rPr>
          <w:rFonts w:ascii="Times New Roman" w:hAnsi="Times New Roman" w:cs="Times New Roman"/>
          <w:sz w:val="24"/>
          <w:szCs w:val="24"/>
        </w:rPr>
        <w:t>, and</w:t>
      </w:r>
    </w:p>
    <w:p w:rsidR="00F94BC7" w:rsidRPr="002D0166" w:rsidRDefault="00F94BC7" w:rsidP="002D016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 xml:space="preserve">To ensure that </w:t>
      </w:r>
      <w:r w:rsidR="002764FE">
        <w:rPr>
          <w:rFonts w:ascii="Times New Roman" w:hAnsi="Times New Roman" w:cs="Times New Roman"/>
          <w:sz w:val="24"/>
          <w:szCs w:val="24"/>
        </w:rPr>
        <w:t>units</w:t>
      </w:r>
      <w:r w:rsidRPr="002D0166">
        <w:rPr>
          <w:rFonts w:ascii="Times New Roman" w:hAnsi="Times New Roman" w:cs="Times New Roman"/>
          <w:sz w:val="24"/>
          <w:szCs w:val="24"/>
        </w:rPr>
        <w:t xml:space="preserve"> recover from interruptions as quickly as possible</w:t>
      </w:r>
    </w:p>
    <w:p w:rsidR="00F94BC7" w:rsidRPr="002D0166" w:rsidRDefault="00F94BC7" w:rsidP="002D0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BC7" w:rsidRPr="002D0166" w:rsidRDefault="00573B5D" w:rsidP="002D0166">
      <w:p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 xml:space="preserve">For a more comprehensive plan template, see the Emergency </w:t>
      </w:r>
      <w:r w:rsidR="00792962" w:rsidRPr="002D0166">
        <w:rPr>
          <w:rFonts w:ascii="Times New Roman" w:hAnsi="Times New Roman" w:cs="Times New Roman"/>
          <w:sz w:val="24"/>
          <w:szCs w:val="24"/>
        </w:rPr>
        <w:t>Management website under Campu</w:t>
      </w:r>
      <w:r w:rsidRPr="002D0166">
        <w:rPr>
          <w:rFonts w:ascii="Times New Roman" w:hAnsi="Times New Roman" w:cs="Times New Roman"/>
          <w:sz w:val="24"/>
          <w:szCs w:val="24"/>
        </w:rPr>
        <w:t xml:space="preserve">s Safety, </w:t>
      </w:r>
      <w:r w:rsidR="00792962" w:rsidRPr="002D0166"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F0417E" w:rsidRPr="002D0166">
        <w:rPr>
          <w:rFonts w:ascii="Times New Roman" w:hAnsi="Times New Roman" w:cs="Times New Roman"/>
          <w:sz w:val="24"/>
          <w:szCs w:val="24"/>
        </w:rPr>
        <w:t xml:space="preserve">Guide to </w:t>
      </w:r>
      <w:r w:rsidRPr="002D0166">
        <w:rPr>
          <w:rFonts w:ascii="Times New Roman" w:hAnsi="Times New Roman" w:cs="Times New Roman"/>
          <w:sz w:val="24"/>
          <w:szCs w:val="24"/>
        </w:rPr>
        <w:t>Continuity of Operations</w:t>
      </w:r>
      <w:r w:rsidR="00F0417E" w:rsidRPr="002D0166">
        <w:rPr>
          <w:rFonts w:ascii="Times New Roman" w:hAnsi="Times New Roman" w:cs="Times New Roman"/>
          <w:sz w:val="24"/>
          <w:szCs w:val="24"/>
        </w:rPr>
        <w:t xml:space="preserve"> Planning.</w:t>
      </w:r>
      <w:r w:rsidRPr="002D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B5D" w:rsidRPr="002D0166" w:rsidRDefault="00573B5D" w:rsidP="002D016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73B5D" w:rsidRPr="002D0166" w:rsidRDefault="00573B5D" w:rsidP="002D0166">
      <w:pPr>
        <w:rPr>
          <w:rFonts w:ascii="Times New Roman" w:hAnsi="Times New Roman" w:cs="Times New Roman"/>
          <w:sz w:val="24"/>
          <w:szCs w:val="24"/>
        </w:rPr>
      </w:pPr>
    </w:p>
    <w:p w:rsidR="002764FE" w:rsidRDefault="002764FE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Unit:</w:t>
      </w:r>
    </w:p>
    <w:p w:rsidR="002764FE" w:rsidRPr="002764FE" w:rsidRDefault="002764FE" w:rsidP="00276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B5D" w:rsidRPr="002D0166" w:rsidRDefault="00573B5D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Unit Head of Operations:</w:t>
      </w:r>
    </w:p>
    <w:p w:rsidR="00792962" w:rsidRPr="002D0166" w:rsidRDefault="00833B0B" w:rsidP="002D0166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Examples: </w:t>
      </w:r>
      <w:r w:rsidR="00792962" w:rsidRPr="002D0166">
        <w:rPr>
          <w:rFonts w:ascii="Times New Roman" w:hAnsi="Times New Roman" w:cs="Times New Roman"/>
          <w:i/>
          <w:sz w:val="24"/>
          <w:szCs w:val="24"/>
        </w:rPr>
        <w:t xml:space="preserve">AVP, Dean, Director, </w:t>
      </w:r>
      <w:r>
        <w:rPr>
          <w:rFonts w:ascii="Times New Roman" w:hAnsi="Times New Roman" w:cs="Times New Roman"/>
          <w:i/>
          <w:sz w:val="24"/>
          <w:szCs w:val="24"/>
        </w:rPr>
        <w:t>or</w:t>
      </w:r>
      <w:r w:rsidR="00792962" w:rsidRPr="002D0166">
        <w:rPr>
          <w:rFonts w:ascii="Times New Roman" w:hAnsi="Times New Roman" w:cs="Times New Roman"/>
          <w:i/>
          <w:sz w:val="24"/>
          <w:szCs w:val="24"/>
        </w:rPr>
        <w:t xml:space="preserve"> Manager.</w:t>
      </w:r>
    </w:p>
    <w:p w:rsidR="00573B5D" w:rsidRPr="002D0166" w:rsidRDefault="00573B5D" w:rsidP="002D0166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Phone</w:t>
      </w:r>
      <w:r w:rsidR="00792962" w:rsidRPr="002D0166">
        <w:rPr>
          <w:rFonts w:ascii="Times New Roman" w:hAnsi="Times New Roman" w:cs="Times New Roman"/>
          <w:sz w:val="24"/>
          <w:szCs w:val="24"/>
        </w:rPr>
        <w:t>:</w:t>
      </w:r>
    </w:p>
    <w:p w:rsidR="00573B5D" w:rsidRPr="002D0166" w:rsidRDefault="00792962" w:rsidP="002D0166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Cell:</w:t>
      </w:r>
    </w:p>
    <w:p w:rsidR="00573B5D" w:rsidRPr="002D0166" w:rsidRDefault="00792962" w:rsidP="002D0166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E-mail:</w:t>
      </w:r>
    </w:p>
    <w:p w:rsidR="007331B4" w:rsidRPr="002D0166" w:rsidRDefault="007331B4" w:rsidP="002D016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B5D" w:rsidRPr="002D0166" w:rsidRDefault="00573B5D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Plan Developer/C</w:t>
      </w:r>
      <w:r w:rsidR="00833B0B">
        <w:rPr>
          <w:rFonts w:ascii="Times New Roman" w:hAnsi="Times New Roman" w:cs="Times New Roman"/>
          <w:sz w:val="24"/>
          <w:szCs w:val="24"/>
        </w:rPr>
        <w:t>oordinator</w:t>
      </w:r>
      <w:r w:rsidR="002764FE">
        <w:rPr>
          <w:rFonts w:ascii="Times New Roman" w:hAnsi="Times New Roman" w:cs="Times New Roman"/>
          <w:sz w:val="24"/>
          <w:szCs w:val="24"/>
        </w:rPr>
        <w:t>:</w:t>
      </w:r>
    </w:p>
    <w:p w:rsidR="00573B5D" w:rsidRPr="002D0166" w:rsidRDefault="00573B5D" w:rsidP="002D016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Phone</w:t>
      </w:r>
      <w:r w:rsidR="00792962" w:rsidRPr="002D0166">
        <w:rPr>
          <w:rFonts w:ascii="Times New Roman" w:hAnsi="Times New Roman" w:cs="Times New Roman"/>
          <w:sz w:val="24"/>
          <w:szCs w:val="24"/>
        </w:rPr>
        <w:t>:</w:t>
      </w:r>
    </w:p>
    <w:p w:rsidR="00573B5D" w:rsidRPr="002D0166" w:rsidRDefault="00573B5D" w:rsidP="002D016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lastRenderedPageBreak/>
        <w:t>Cell</w:t>
      </w:r>
      <w:r w:rsidR="00792962" w:rsidRPr="002D0166">
        <w:rPr>
          <w:rFonts w:ascii="Times New Roman" w:hAnsi="Times New Roman" w:cs="Times New Roman"/>
          <w:sz w:val="24"/>
          <w:szCs w:val="24"/>
        </w:rPr>
        <w:t>:</w:t>
      </w:r>
    </w:p>
    <w:p w:rsidR="00573B5D" w:rsidRPr="002D0166" w:rsidRDefault="00573B5D" w:rsidP="002D016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E-mail</w:t>
      </w:r>
      <w:r w:rsidR="00792962" w:rsidRPr="002D0166">
        <w:rPr>
          <w:rFonts w:ascii="Times New Roman" w:hAnsi="Times New Roman" w:cs="Times New Roman"/>
          <w:sz w:val="24"/>
          <w:szCs w:val="24"/>
        </w:rPr>
        <w:t>:</w:t>
      </w:r>
    </w:p>
    <w:p w:rsidR="007331B4" w:rsidRPr="002D0166" w:rsidRDefault="007331B4" w:rsidP="002D016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05FA0" w:rsidRPr="002D0166" w:rsidRDefault="00833B0B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="00405FA0" w:rsidRPr="002D0166">
        <w:rPr>
          <w:rFonts w:ascii="Times New Roman" w:hAnsi="Times New Roman" w:cs="Times New Roman"/>
          <w:sz w:val="24"/>
          <w:szCs w:val="24"/>
        </w:rPr>
        <w:t xml:space="preserve">Leadership Succession </w:t>
      </w:r>
      <w:r w:rsidR="00405FA0" w:rsidRPr="002D0166">
        <w:rPr>
          <w:rFonts w:ascii="Times New Roman" w:hAnsi="Times New Roman" w:cs="Times New Roman"/>
          <w:i/>
          <w:sz w:val="24"/>
          <w:szCs w:val="24"/>
        </w:rPr>
        <w:t>(head of operations, first successor, second successor, third successor):</w:t>
      </w:r>
    </w:p>
    <w:p w:rsidR="00792962" w:rsidRPr="002D0166" w:rsidRDefault="00792962" w:rsidP="002D0166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D0166">
        <w:rPr>
          <w:rFonts w:ascii="Times New Roman" w:hAnsi="Times New Roman" w:cs="Times New Roman"/>
          <w:i/>
          <w:sz w:val="24"/>
          <w:szCs w:val="24"/>
        </w:rPr>
        <w:t xml:space="preserve">Example:  Head:  </w:t>
      </w:r>
      <w:r w:rsidR="00833B0B">
        <w:rPr>
          <w:rFonts w:ascii="Times New Roman" w:hAnsi="Times New Roman" w:cs="Times New Roman"/>
          <w:i/>
          <w:sz w:val="24"/>
          <w:szCs w:val="24"/>
        </w:rPr>
        <w:t>Dean/</w:t>
      </w:r>
      <w:r w:rsidRPr="002D0166">
        <w:rPr>
          <w:rFonts w:ascii="Times New Roman" w:hAnsi="Times New Roman" w:cs="Times New Roman"/>
          <w:i/>
          <w:sz w:val="24"/>
          <w:szCs w:val="24"/>
        </w:rPr>
        <w:t>Director.  1</w:t>
      </w:r>
      <w:r w:rsidRPr="002D0166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833B0B">
        <w:rPr>
          <w:rFonts w:ascii="Times New Roman" w:hAnsi="Times New Roman" w:cs="Times New Roman"/>
          <w:i/>
          <w:sz w:val="24"/>
          <w:szCs w:val="24"/>
        </w:rPr>
        <w:t xml:space="preserve">-Associate Dean/ </w:t>
      </w:r>
      <w:r w:rsidRPr="002D0166">
        <w:rPr>
          <w:rFonts w:ascii="Times New Roman" w:hAnsi="Times New Roman" w:cs="Times New Roman"/>
          <w:i/>
          <w:sz w:val="24"/>
          <w:szCs w:val="24"/>
        </w:rPr>
        <w:t>Director.  2</w:t>
      </w:r>
      <w:r w:rsidRPr="002D0166">
        <w:rPr>
          <w:rFonts w:ascii="Times New Roman" w:hAnsi="Times New Roman" w:cs="Times New Roman"/>
          <w:i/>
          <w:sz w:val="24"/>
          <w:szCs w:val="24"/>
          <w:vertAlign w:val="superscript"/>
        </w:rPr>
        <w:t>nd-</w:t>
      </w:r>
      <w:r w:rsidRPr="002D0166">
        <w:rPr>
          <w:rFonts w:ascii="Times New Roman" w:hAnsi="Times New Roman" w:cs="Times New Roman"/>
          <w:i/>
          <w:sz w:val="24"/>
          <w:szCs w:val="24"/>
        </w:rPr>
        <w:t>-Office Mgr.  3</w:t>
      </w:r>
      <w:r w:rsidRPr="002D0166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833B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166">
        <w:rPr>
          <w:rFonts w:ascii="Times New Roman" w:hAnsi="Times New Roman" w:cs="Times New Roman"/>
          <w:i/>
          <w:sz w:val="24"/>
          <w:szCs w:val="24"/>
        </w:rPr>
        <w:t xml:space="preserve">Assistant to </w:t>
      </w:r>
      <w:r w:rsidR="00833B0B">
        <w:rPr>
          <w:rFonts w:ascii="Times New Roman" w:hAnsi="Times New Roman" w:cs="Times New Roman"/>
          <w:i/>
          <w:sz w:val="24"/>
          <w:szCs w:val="24"/>
        </w:rPr>
        <w:t>Dean/</w:t>
      </w:r>
      <w:r w:rsidRPr="002D0166">
        <w:rPr>
          <w:rFonts w:ascii="Times New Roman" w:hAnsi="Times New Roman" w:cs="Times New Roman"/>
          <w:i/>
          <w:sz w:val="24"/>
          <w:szCs w:val="24"/>
        </w:rPr>
        <w:t>Director.</w:t>
      </w:r>
    </w:p>
    <w:p w:rsidR="00E75F69" w:rsidRPr="002D0166" w:rsidRDefault="00E75F69" w:rsidP="002D0166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360" w:type="dxa"/>
        <w:tblInd w:w="288" w:type="dxa"/>
        <w:tblLook w:val="04A0" w:firstRow="1" w:lastRow="0" w:firstColumn="1" w:lastColumn="0" w:noHBand="0" w:noVBand="1"/>
      </w:tblPr>
      <w:tblGrid>
        <w:gridCol w:w="1710"/>
        <w:gridCol w:w="2790"/>
        <w:gridCol w:w="2070"/>
        <w:gridCol w:w="2790"/>
      </w:tblGrid>
      <w:tr w:rsidR="002764FE" w:rsidRPr="002D0166" w:rsidTr="00DF010A">
        <w:tc>
          <w:tcPr>
            <w:tcW w:w="1710" w:type="dxa"/>
          </w:tcPr>
          <w:p w:rsidR="002764FE" w:rsidRPr="002D0166" w:rsidRDefault="002764FE" w:rsidP="002D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64FE" w:rsidRPr="00DF010A" w:rsidRDefault="002764FE" w:rsidP="002D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:rsidR="002764FE" w:rsidRPr="00DF010A" w:rsidRDefault="002764FE" w:rsidP="002D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2790" w:type="dxa"/>
          </w:tcPr>
          <w:p w:rsidR="002764FE" w:rsidRPr="00DF010A" w:rsidRDefault="002764FE" w:rsidP="002D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b/>
                <w:sz w:val="24"/>
                <w:szCs w:val="24"/>
              </w:rPr>
              <w:t>Alternate phone number</w:t>
            </w:r>
          </w:p>
        </w:tc>
      </w:tr>
      <w:tr w:rsidR="002764FE" w:rsidRPr="002D0166" w:rsidTr="00DF010A">
        <w:tc>
          <w:tcPr>
            <w:tcW w:w="1710" w:type="dxa"/>
          </w:tcPr>
          <w:p w:rsidR="002764FE" w:rsidRPr="00DF010A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FE" w:rsidRPr="002D0166" w:rsidTr="00DF010A">
        <w:tc>
          <w:tcPr>
            <w:tcW w:w="1710" w:type="dxa"/>
          </w:tcPr>
          <w:p w:rsidR="002764FE" w:rsidRPr="00DF010A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F010A">
              <w:rPr>
                <w:rFonts w:ascii="Times New Roman" w:hAnsi="Times New Roman" w:cs="Times New Roman"/>
                <w:sz w:val="24"/>
                <w:szCs w:val="24"/>
              </w:rPr>
              <w:t xml:space="preserve"> Successor</w:t>
            </w: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FE" w:rsidRPr="002D0166" w:rsidTr="00DF010A">
        <w:tc>
          <w:tcPr>
            <w:tcW w:w="1710" w:type="dxa"/>
          </w:tcPr>
          <w:p w:rsidR="002764FE" w:rsidRPr="00DF010A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F010A">
              <w:rPr>
                <w:rFonts w:ascii="Times New Roman" w:hAnsi="Times New Roman" w:cs="Times New Roman"/>
                <w:sz w:val="24"/>
                <w:szCs w:val="24"/>
              </w:rPr>
              <w:t xml:space="preserve"> Successor</w:t>
            </w: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FE" w:rsidRPr="002D0166" w:rsidTr="00DF010A">
        <w:tc>
          <w:tcPr>
            <w:tcW w:w="1710" w:type="dxa"/>
          </w:tcPr>
          <w:p w:rsidR="002764FE" w:rsidRPr="00DF010A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F010A">
              <w:rPr>
                <w:rFonts w:ascii="Times New Roman" w:hAnsi="Times New Roman" w:cs="Times New Roman"/>
                <w:sz w:val="24"/>
                <w:szCs w:val="24"/>
              </w:rPr>
              <w:t xml:space="preserve"> Successor</w:t>
            </w: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FE" w:rsidRPr="002D0166" w:rsidTr="00DF010A">
        <w:tc>
          <w:tcPr>
            <w:tcW w:w="1710" w:type="dxa"/>
          </w:tcPr>
          <w:p w:rsidR="002764FE" w:rsidRPr="00DF010A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1B4" w:rsidRPr="002D0166" w:rsidRDefault="007331B4" w:rsidP="007618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1A13" w:rsidRPr="002D0166" w:rsidRDefault="00611A13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 xml:space="preserve">Emergency Communication </w:t>
      </w:r>
      <w:r w:rsidR="002764FE">
        <w:rPr>
          <w:rFonts w:ascii="Times New Roman" w:hAnsi="Times New Roman" w:cs="Times New Roman"/>
          <w:i/>
          <w:sz w:val="24"/>
          <w:szCs w:val="24"/>
        </w:rPr>
        <w:t xml:space="preserve">(phone, </w:t>
      </w:r>
      <w:r w:rsidRPr="002D0166">
        <w:rPr>
          <w:rFonts w:ascii="Times New Roman" w:hAnsi="Times New Roman" w:cs="Times New Roman"/>
          <w:i/>
          <w:sz w:val="24"/>
          <w:szCs w:val="24"/>
        </w:rPr>
        <w:t xml:space="preserve">email </w:t>
      </w:r>
      <w:r w:rsidR="002764FE">
        <w:rPr>
          <w:rFonts w:ascii="Times New Roman" w:hAnsi="Times New Roman" w:cs="Times New Roman"/>
          <w:i/>
          <w:sz w:val="24"/>
          <w:szCs w:val="24"/>
        </w:rPr>
        <w:t xml:space="preserve">or website </w:t>
      </w:r>
      <w:r w:rsidRPr="002D0166">
        <w:rPr>
          <w:rFonts w:ascii="Times New Roman" w:hAnsi="Times New Roman" w:cs="Times New Roman"/>
          <w:i/>
          <w:sz w:val="24"/>
          <w:szCs w:val="24"/>
        </w:rPr>
        <w:t>where faculty and staff can communicate):</w:t>
      </w:r>
    </w:p>
    <w:p w:rsidR="00611A13" w:rsidRPr="002D0166" w:rsidRDefault="00611A13" w:rsidP="002D0166">
      <w:pPr>
        <w:pStyle w:val="ListParagraph"/>
        <w:numPr>
          <w:ilvl w:val="0"/>
          <w:numId w:val="4"/>
        </w:numPr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Phone</w:t>
      </w:r>
      <w:r w:rsidR="00E75F69" w:rsidRPr="002D0166">
        <w:rPr>
          <w:rFonts w:ascii="Times New Roman" w:hAnsi="Times New Roman" w:cs="Times New Roman"/>
          <w:sz w:val="24"/>
          <w:szCs w:val="24"/>
        </w:rPr>
        <w:t>:</w:t>
      </w:r>
    </w:p>
    <w:p w:rsidR="00611A13" w:rsidRDefault="00611A13" w:rsidP="002D0166">
      <w:pPr>
        <w:pStyle w:val="ListParagraph"/>
        <w:numPr>
          <w:ilvl w:val="0"/>
          <w:numId w:val="4"/>
        </w:numPr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E-mail</w:t>
      </w:r>
      <w:r w:rsidR="00E75F69" w:rsidRPr="002D0166">
        <w:rPr>
          <w:rFonts w:ascii="Times New Roman" w:hAnsi="Times New Roman" w:cs="Times New Roman"/>
          <w:sz w:val="24"/>
          <w:szCs w:val="24"/>
        </w:rPr>
        <w:t>:</w:t>
      </w:r>
    </w:p>
    <w:p w:rsidR="002764FE" w:rsidRPr="002D0166" w:rsidRDefault="002764FE" w:rsidP="002D0166">
      <w:pPr>
        <w:pStyle w:val="ListParagraph"/>
        <w:numPr>
          <w:ilvl w:val="0"/>
          <w:numId w:val="4"/>
        </w:numPr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</w:p>
    <w:p w:rsidR="000D2B4E" w:rsidRPr="002D0166" w:rsidRDefault="000D2B4E" w:rsidP="002D016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E0AAE" w:rsidRPr="002D0166" w:rsidRDefault="00611A13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 xml:space="preserve">Describe the priority operations of your </w:t>
      </w:r>
      <w:r w:rsidR="00833B0B">
        <w:rPr>
          <w:rFonts w:ascii="Times New Roman" w:hAnsi="Times New Roman" w:cs="Times New Roman"/>
          <w:sz w:val="24"/>
          <w:szCs w:val="24"/>
        </w:rPr>
        <w:t>unit</w:t>
      </w:r>
      <w:r w:rsidRPr="002D0166">
        <w:rPr>
          <w:rFonts w:ascii="Times New Roman" w:hAnsi="Times New Roman" w:cs="Times New Roman"/>
          <w:sz w:val="24"/>
          <w:szCs w:val="24"/>
        </w:rPr>
        <w:t>:</w:t>
      </w:r>
    </w:p>
    <w:p w:rsidR="007331B4" w:rsidRPr="002D0166" w:rsidRDefault="007331B4" w:rsidP="002D016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66">
        <w:rPr>
          <w:rFonts w:ascii="Times New Roman" w:hAnsi="Times New Roman" w:cs="Times New Roman"/>
          <w:i/>
          <w:sz w:val="24"/>
          <w:szCs w:val="24"/>
        </w:rPr>
        <w:t>Example</w:t>
      </w:r>
      <w:r w:rsidR="009E0AAE" w:rsidRPr="002D0166">
        <w:rPr>
          <w:rFonts w:ascii="Times New Roman" w:hAnsi="Times New Roman" w:cs="Times New Roman"/>
          <w:i/>
          <w:sz w:val="24"/>
          <w:szCs w:val="24"/>
        </w:rPr>
        <w:t>s</w:t>
      </w:r>
      <w:r w:rsidRPr="002D016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E0AAE" w:rsidRPr="002D0166">
        <w:rPr>
          <w:rFonts w:ascii="Times New Roman" w:hAnsi="Times New Roman" w:cs="Times New Roman"/>
          <w:i/>
          <w:sz w:val="24"/>
          <w:szCs w:val="24"/>
        </w:rPr>
        <w:t xml:space="preserve">a. </w:t>
      </w:r>
      <w:r w:rsidRPr="002D0166">
        <w:rPr>
          <w:rFonts w:ascii="Times New Roman" w:hAnsi="Times New Roman" w:cs="Times New Roman"/>
          <w:i/>
          <w:sz w:val="24"/>
          <w:szCs w:val="24"/>
        </w:rPr>
        <w:t>Provide central information technology for UND.</w:t>
      </w:r>
    </w:p>
    <w:p w:rsidR="007618DC" w:rsidRPr="007618DC" w:rsidRDefault="007618DC" w:rsidP="007618DC">
      <w:pPr>
        <w:framePr w:w="8717" w:h="4321" w:hSpace="180" w:wrap="around" w:vAnchor="text" w:hAnchor="page" w:x="2036" w:y="6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331B4" w:rsidRPr="002D0166" w:rsidRDefault="009E0AAE" w:rsidP="002D0166">
      <w:pPr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b. </w:t>
      </w:r>
      <w:r w:rsidR="000D2B4E" w:rsidRPr="002D0166">
        <w:rPr>
          <w:rFonts w:ascii="Times New Roman" w:hAnsi="Times New Roman" w:cs="Times New Roman"/>
          <w:i/>
          <w:sz w:val="24"/>
          <w:szCs w:val="24"/>
        </w:rPr>
        <w:t>Assist</w:t>
      </w:r>
      <w:r w:rsidR="007331B4" w:rsidRPr="002D0166">
        <w:rPr>
          <w:rFonts w:ascii="Times New Roman" w:hAnsi="Times New Roman" w:cs="Times New Roman"/>
          <w:i/>
          <w:sz w:val="24"/>
          <w:szCs w:val="24"/>
        </w:rPr>
        <w:t xml:space="preserve"> students with resumes/cover letter critiques, job search and practice</w:t>
      </w:r>
      <w:r w:rsidR="007331B4" w:rsidRPr="002D0166">
        <w:rPr>
          <w:rFonts w:ascii="Times New Roman" w:hAnsi="Times New Roman" w:cs="Times New Roman"/>
          <w:sz w:val="24"/>
          <w:szCs w:val="24"/>
        </w:rPr>
        <w:t xml:space="preserve"> </w:t>
      </w:r>
      <w:r w:rsidR="007331B4" w:rsidRPr="002D0166">
        <w:rPr>
          <w:rFonts w:ascii="Times New Roman" w:hAnsi="Times New Roman" w:cs="Times New Roman"/>
          <w:i/>
          <w:sz w:val="24"/>
          <w:szCs w:val="24"/>
        </w:rPr>
        <w:t>interviews</w:t>
      </w:r>
      <w:r w:rsidR="002764FE">
        <w:rPr>
          <w:rFonts w:ascii="Times New Roman" w:hAnsi="Times New Roman" w:cs="Times New Roman"/>
          <w:i/>
          <w:sz w:val="24"/>
          <w:szCs w:val="24"/>
        </w:rPr>
        <w:t>.</w:t>
      </w:r>
    </w:p>
    <w:p w:rsidR="001F5A65" w:rsidRPr="007618DC" w:rsidRDefault="001F5A65" w:rsidP="00761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A13" w:rsidRPr="002D0166" w:rsidRDefault="00833B0B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your unit</w:t>
      </w:r>
      <w:r w:rsidR="00611A13" w:rsidRPr="002D0166">
        <w:rPr>
          <w:rFonts w:ascii="Times New Roman" w:hAnsi="Times New Roman" w:cs="Times New Roman"/>
          <w:sz w:val="24"/>
          <w:szCs w:val="24"/>
        </w:rPr>
        <w:t>’s work at home plan:</w:t>
      </w:r>
    </w:p>
    <w:p w:rsidR="007618DC" w:rsidRPr="007618DC" w:rsidRDefault="007618DC" w:rsidP="007618DC">
      <w:pPr>
        <w:framePr w:w="8717" w:h="4289" w:hSpace="180" w:wrap="around" w:vAnchor="text" w:hAnchor="page" w:x="1925" w:y="9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44FD1" w:rsidRPr="002D0166" w:rsidRDefault="00AD62AD" w:rsidP="007618D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Example: </w:t>
      </w:r>
      <w:r w:rsidR="00E7711D">
        <w:rPr>
          <w:rFonts w:ascii="Times New Roman" w:hAnsi="Times New Roman" w:cs="Times New Roman"/>
          <w:i/>
          <w:sz w:val="24"/>
          <w:szCs w:val="24"/>
        </w:rPr>
        <w:t>Essential P</w:t>
      </w:r>
      <w:r w:rsidR="009E0AAE" w:rsidRPr="002D0166">
        <w:rPr>
          <w:rFonts w:ascii="Times New Roman" w:hAnsi="Times New Roman" w:cs="Times New Roman"/>
          <w:i/>
          <w:sz w:val="24"/>
          <w:szCs w:val="24"/>
        </w:rPr>
        <w:t>ersonnel, or those responsible for essential function</w:t>
      </w:r>
      <w:r w:rsidR="00097FBF" w:rsidRPr="002D0166">
        <w:rPr>
          <w:rFonts w:ascii="Times New Roman" w:hAnsi="Times New Roman" w:cs="Times New Roman"/>
          <w:i/>
          <w:sz w:val="24"/>
          <w:szCs w:val="24"/>
        </w:rPr>
        <w:t>s</w:t>
      </w:r>
      <w:r w:rsidR="009E0AAE" w:rsidRPr="002D0166">
        <w:rPr>
          <w:rFonts w:ascii="Times New Roman" w:hAnsi="Times New Roman" w:cs="Times New Roman"/>
          <w:i/>
          <w:sz w:val="24"/>
          <w:szCs w:val="24"/>
        </w:rPr>
        <w:t xml:space="preserve"> vital to the continuity of University operation, have been identified.  They can work from home in certain emergencies and will provide daily updates and track hours worked.</w:t>
      </w:r>
    </w:p>
    <w:p w:rsidR="00367890" w:rsidRDefault="00833B0B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4FE">
        <w:rPr>
          <w:rFonts w:ascii="Times New Roman" w:hAnsi="Times New Roman" w:cs="Times New Roman"/>
          <w:sz w:val="24"/>
          <w:szCs w:val="24"/>
        </w:rPr>
        <w:t>List Essential P</w:t>
      </w:r>
      <w:r w:rsidR="000074A7" w:rsidRPr="002764FE">
        <w:rPr>
          <w:rFonts w:ascii="Times New Roman" w:hAnsi="Times New Roman" w:cs="Times New Roman"/>
          <w:sz w:val="24"/>
          <w:szCs w:val="24"/>
        </w:rPr>
        <w:t>ersonnel who must be prepared to sustain essential function</w:t>
      </w:r>
      <w:r w:rsidR="00367890" w:rsidRPr="002764FE">
        <w:rPr>
          <w:rFonts w:ascii="Times New Roman" w:hAnsi="Times New Roman" w:cs="Times New Roman"/>
          <w:sz w:val="24"/>
          <w:szCs w:val="24"/>
        </w:rPr>
        <w:t>s</w:t>
      </w:r>
      <w:r w:rsidR="00227EEE">
        <w:rPr>
          <w:rFonts w:ascii="Times New Roman" w:hAnsi="Times New Roman" w:cs="Times New Roman"/>
          <w:sz w:val="24"/>
          <w:szCs w:val="24"/>
        </w:rPr>
        <w:t>. You may have a core group of Essential Personnel but this group can be expanded in certain situations.</w:t>
      </w:r>
    </w:p>
    <w:p w:rsidR="00DF010A" w:rsidRPr="00DF010A" w:rsidRDefault="00DF010A" w:rsidP="00DF010A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64" w:type="dxa"/>
        <w:jc w:val="center"/>
        <w:tblLook w:val="04A0" w:firstRow="1" w:lastRow="0" w:firstColumn="1" w:lastColumn="0" w:noHBand="0" w:noVBand="1"/>
      </w:tblPr>
      <w:tblGrid>
        <w:gridCol w:w="2617"/>
        <w:gridCol w:w="3420"/>
        <w:gridCol w:w="3327"/>
      </w:tblGrid>
      <w:tr w:rsidR="00DF010A" w:rsidRPr="00DF010A" w:rsidTr="00DF010A">
        <w:trPr>
          <w:jc w:val="center"/>
        </w:trPr>
        <w:tc>
          <w:tcPr>
            <w:tcW w:w="2617" w:type="dxa"/>
          </w:tcPr>
          <w:p w:rsidR="00DF010A" w:rsidRPr="00DF010A" w:rsidRDefault="00DF010A" w:rsidP="00DF0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</w:tcPr>
          <w:p w:rsidR="00DF010A" w:rsidRPr="00DF010A" w:rsidRDefault="00DF010A" w:rsidP="00DF0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327" w:type="dxa"/>
          </w:tcPr>
          <w:p w:rsidR="00DF010A" w:rsidRPr="00DF010A" w:rsidRDefault="00DF010A" w:rsidP="00DF0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890" w:rsidRPr="002D0166" w:rsidRDefault="00367890" w:rsidP="002D0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A13" w:rsidRPr="002D0166" w:rsidRDefault="002764FE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611A13" w:rsidRPr="002D0166">
        <w:rPr>
          <w:rFonts w:ascii="Times New Roman" w:hAnsi="Times New Roman" w:cs="Times New Roman"/>
          <w:sz w:val="24"/>
          <w:szCs w:val="24"/>
        </w:rPr>
        <w:t xml:space="preserve"> IT Support Contact Information</w:t>
      </w:r>
      <w:r w:rsidR="00036162" w:rsidRPr="002D0166">
        <w:rPr>
          <w:rFonts w:ascii="Times New Roman" w:hAnsi="Times New Roman" w:cs="Times New Roman"/>
          <w:sz w:val="24"/>
          <w:szCs w:val="24"/>
        </w:rPr>
        <w:t xml:space="preserve"> </w:t>
      </w:r>
      <w:r w:rsidR="00036162" w:rsidRPr="002D0166">
        <w:rPr>
          <w:rFonts w:ascii="Times New Roman" w:hAnsi="Times New Roman" w:cs="Times New Roman"/>
          <w:i/>
          <w:sz w:val="24"/>
          <w:szCs w:val="24"/>
        </w:rPr>
        <w:t>(</w:t>
      </w:r>
      <w:r w:rsidR="00A66548" w:rsidRPr="002D0166">
        <w:rPr>
          <w:rFonts w:ascii="Times New Roman" w:hAnsi="Times New Roman" w:cs="Times New Roman"/>
          <w:i/>
          <w:sz w:val="24"/>
          <w:szCs w:val="24"/>
        </w:rPr>
        <w:t xml:space="preserve">examples:  </w:t>
      </w:r>
      <w:r w:rsidR="00036162" w:rsidRPr="002D0166">
        <w:rPr>
          <w:rFonts w:ascii="Times New Roman" w:hAnsi="Times New Roman" w:cs="Times New Roman"/>
          <w:i/>
          <w:sz w:val="24"/>
          <w:szCs w:val="24"/>
        </w:rPr>
        <w:t>college, department, ITSS, CILT)</w:t>
      </w:r>
      <w:r w:rsidR="00611A13" w:rsidRPr="002D0166">
        <w:rPr>
          <w:rFonts w:ascii="Times New Roman" w:hAnsi="Times New Roman" w:cs="Times New Roman"/>
          <w:i/>
          <w:sz w:val="24"/>
          <w:szCs w:val="24"/>
        </w:rPr>
        <w:t>:</w:t>
      </w:r>
    </w:p>
    <w:p w:rsidR="00611A13" w:rsidRPr="002D0166" w:rsidRDefault="00611A13" w:rsidP="002D0166">
      <w:pPr>
        <w:pStyle w:val="ListParagraph"/>
        <w:numPr>
          <w:ilvl w:val="0"/>
          <w:numId w:val="5"/>
        </w:numPr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lastRenderedPageBreak/>
        <w:t>Name</w:t>
      </w:r>
      <w:r w:rsidR="007D6AF2" w:rsidRPr="002D0166">
        <w:rPr>
          <w:rFonts w:ascii="Times New Roman" w:hAnsi="Times New Roman" w:cs="Times New Roman"/>
          <w:sz w:val="24"/>
          <w:szCs w:val="24"/>
        </w:rPr>
        <w:t>:</w:t>
      </w:r>
    </w:p>
    <w:p w:rsidR="00611A13" w:rsidRPr="002D0166" w:rsidRDefault="00611A13" w:rsidP="002D0166">
      <w:pPr>
        <w:pStyle w:val="ListParagraph"/>
        <w:numPr>
          <w:ilvl w:val="0"/>
          <w:numId w:val="5"/>
        </w:numPr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Phone</w:t>
      </w:r>
      <w:r w:rsidR="007D6AF2" w:rsidRPr="002D0166">
        <w:rPr>
          <w:rFonts w:ascii="Times New Roman" w:hAnsi="Times New Roman" w:cs="Times New Roman"/>
          <w:sz w:val="24"/>
          <w:szCs w:val="24"/>
        </w:rPr>
        <w:t>:</w:t>
      </w:r>
    </w:p>
    <w:p w:rsidR="00611A13" w:rsidRPr="002D0166" w:rsidRDefault="00611A13" w:rsidP="002D0166">
      <w:pPr>
        <w:pStyle w:val="ListParagraph"/>
        <w:numPr>
          <w:ilvl w:val="0"/>
          <w:numId w:val="5"/>
        </w:numPr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E-mail</w:t>
      </w:r>
      <w:r w:rsidR="007D6AF2" w:rsidRPr="002D0166">
        <w:rPr>
          <w:rFonts w:ascii="Times New Roman" w:hAnsi="Times New Roman" w:cs="Times New Roman"/>
          <w:sz w:val="24"/>
          <w:szCs w:val="24"/>
        </w:rPr>
        <w:t>:</w:t>
      </w:r>
    </w:p>
    <w:p w:rsidR="00405FA0" w:rsidRPr="002D0166" w:rsidRDefault="00405FA0" w:rsidP="002D0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A13" w:rsidRPr="002D0166" w:rsidRDefault="00405FA0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Essential Functions (defined as those whose loss would cause adverse effects on students, faculty or clients)</w:t>
      </w:r>
      <w:r w:rsidR="00097FBF" w:rsidRPr="002D0166">
        <w:rPr>
          <w:rFonts w:ascii="Times New Roman" w:hAnsi="Times New Roman" w:cs="Times New Roman"/>
          <w:sz w:val="24"/>
          <w:szCs w:val="24"/>
        </w:rPr>
        <w:t xml:space="preserve"> Note</w:t>
      </w:r>
      <w:r w:rsidRPr="002D0166">
        <w:rPr>
          <w:rFonts w:ascii="Times New Roman" w:hAnsi="Times New Roman" w:cs="Times New Roman"/>
          <w:sz w:val="24"/>
          <w:szCs w:val="24"/>
        </w:rPr>
        <w:t>:</w:t>
      </w:r>
      <w:r w:rsidR="00AA2DD8">
        <w:rPr>
          <w:rFonts w:ascii="Times New Roman" w:hAnsi="Times New Roman" w:cs="Times New Roman"/>
          <w:sz w:val="24"/>
          <w:szCs w:val="24"/>
        </w:rPr>
        <w:t xml:space="preserve">  Each unit generally has 3</w:t>
      </w:r>
      <w:r w:rsidR="00E7711D">
        <w:rPr>
          <w:rFonts w:ascii="Times New Roman" w:hAnsi="Times New Roman" w:cs="Times New Roman"/>
          <w:sz w:val="24"/>
          <w:szCs w:val="24"/>
        </w:rPr>
        <w:t>-4 essential functions (Attach additional sheets if necessary).</w:t>
      </w:r>
    </w:p>
    <w:p w:rsidR="007D6AF2" w:rsidRPr="002D0166" w:rsidRDefault="007D6AF2" w:rsidP="002D0166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66">
        <w:rPr>
          <w:rFonts w:ascii="Times New Roman" w:hAnsi="Times New Roman" w:cs="Times New Roman"/>
          <w:i/>
          <w:sz w:val="24"/>
          <w:szCs w:val="24"/>
        </w:rPr>
        <w:t>Example:</w:t>
      </w:r>
      <w:r w:rsidRPr="002D0166">
        <w:rPr>
          <w:rFonts w:ascii="Times New Roman" w:hAnsi="Times New Roman" w:cs="Times New Roman"/>
          <w:i/>
          <w:sz w:val="24"/>
          <w:szCs w:val="24"/>
        </w:rPr>
        <w:tab/>
      </w:r>
      <w:r w:rsidR="00AA2DD8">
        <w:rPr>
          <w:rFonts w:ascii="Times New Roman" w:hAnsi="Times New Roman" w:cs="Times New Roman"/>
          <w:i/>
          <w:sz w:val="24"/>
          <w:szCs w:val="24"/>
        </w:rPr>
        <w:t xml:space="preserve">Essential Function: </w:t>
      </w:r>
      <w:r w:rsidRPr="002D0166">
        <w:rPr>
          <w:rFonts w:ascii="Times New Roman" w:hAnsi="Times New Roman" w:cs="Times New Roman"/>
          <w:i/>
          <w:sz w:val="24"/>
          <w:szCs w:val="24"/>
        </w:rPr>
        <w:t>UND Enterprise Applications</w:t>
      </w:r>
    </w:p>
    <w:p w:rsidR="00AA2DD8" w:rsidRDefault="00833B0B" w:rsidP="002D0166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Primary: Jane Doe.  </w:t>
      </w:r>
    </w:p>
    <w:p w:rsidR="007D6AF2" w:rsidRPr="002D0166" w:rsidRDefault="00833B0B" w:rsidP="00AA2DD8">
      <w:pPr>
        <w:pStyle w:val="ListParagraph"/>
        <w:ind w:left="108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Alternate: </w:t>
      </w:r>
      <w:r w:rsidR="007D6AF2" w:rsidRPr="002D0166">
        <w:rPr>
          <w:rFonts w:ascii="Times New Roman" w:hAnsi="Times New Roman" w:cs="Times New Roman"/>
          <w:i/>
          <w:sz w:val="24"/>
          <w:szCs w:val="24"/>
        </w:rPr>
        <w:t>John Smith</w:t>
      </w:r>
    </w:p>
    <w:p w:rsidR="00085F88" w:rsidRPr="00085F88" w:rsidRDefault="007618DC" w:rsidP="008A44D5">
      <w:pPr>
        <w:framePr w:w="9018" w:h="5271" w:hSpace="180" w:wrap="around" w:vAnchor="text" w:hAnchor="page" w:x="1577" w:y="4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t>Essential Function</w:t>
      </w:r>
      <w:r w:rsidR="008A44D5">
        <w:rPr>
          <w:rFonts w:ascii="Times New Roman" w:hAnsi="Times New Roman" w:cs="Times New Roman"/>
          <w:sz w:val="24"/>
          <w:szCs w:val="24"/>
        </w:rPr>
        <w:t>:</w:t>
      </w:r>
    </w:p>
    <w:p w:rsidR="008A44D5" w:rsidRDefault="008A44D5" w:rsidP="008A44D5">
      <w:pPr>
        <w:framePr w:w="9018" w:h="5271" w:hSpace="180" w:wrap="around" w:vAnchor="text" w:hAnchor="page" w:x="1577" w:y="4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271" w:hSpace="180" w:wrap="around" w:vAnchor="text" w:hAnchor="page" w:x="1577" w:y="4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271" w:hSpace="180" w:wrap="around" w:vAnchor="text" w:hAnchor="page" w:x="1577" w:y="4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18DC" w:rsidRPr="008A44D5" w:rsidRDefault="007618DC" w:rsidP="008A44D5">
      <w:pPr>
        <w:framePr w:w="9018" w:h="5271" w:hSpace="180" w:wrap="around" w:vAnchor="text" w:hAnchor="page" w:x="1577" w:y="4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t>Persons Responsible (primary):</w:t>
      </w:r>
    </w:p>
    <w:p w:rsidR="008A44D5" w:rsidRDefault="008A44D5" w:rsidP="008A44D5">
      <w:pPr>
        <w:framePr w:w="9018" w:h="5271" w:hSpace="180" w:wrap="around" w:vAnchor="text" w:hAnchor="page" w:x="1577" w:y="4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271" w:hSpace="180" w:wrap="around" w:vAnchor="text" w:hAnchor="page" w:x="1577" w:y="4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271" w:hSpace="180" w:wrap="around" w:vAnchor="text" w:hAnchor="page" w:x="1577" w:y="4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271" w:hSpace="180" w:wrap="around" w:vAnchor="text" w:hAnchor="page" w:x="1577" w:y="4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18DC" w:rsidRPr="008A44D5" w:rsidRDefault="007618DC" w:rsidP="008A44D5">
      <w:pPr>
        <w:framePr w:w="9018" w:h="5271" w:hSpace="180" w:wrap="around" w:vAnchor="text" w:hAnchor="page" w:x="1577" w:y="4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t>Persons Responsible (alternate):</w:t>
      </w:r>
    </w:p>
    <w:p w:rsidR="008A44D5" w:rsidRDefault="008A44D5" w:rsidP="008A44D5">
      <w:pPr>
        <w:framePr w:w="9018" w:h="5271" w:hSpace="180" w:wrap="around" w:vAnchor="text" w:hAnchor="page" w:x="1577" w:y="4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271" w:hSpace="180" w:wrap="around" w:vAnchor="text" w:hAnchor="page" w:x="1577" w:y="4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271" w:hSpace="180" w:wrap="around" w:vAnchor="text" w:hAnchor="page" w:x="1577" w:y="4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271" w:hSpace="180" w:wrap="around" w:vAnchor="text" w:hAnchor="page" w:x="1577" w:y="4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18DC" w:rsidRPr="008A44D5" w:rsidRDefault="007618DC" w:rsidP="008A44D5">
      <w:pPr>
        <w:framePr w:w="9018" w:h="5271" w:hSpace="180" w:wrap="around" w:vAnchor="text" w:hAnchor="page" w:x="1577" w:y="4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t>Continuity Strategy:</w:t>
      </w:r>
    </w:p>
    <w:p w:rsidR="00F0417E" w:rsidRDefault="00833B0B" w:rsidP="002D0166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Continuity Strategy: </w:t>
      </w:r>
      <w:r w:rsidR="007D6AF2" w:rsidRPr="002D0166">
        <w:rPr>
          <w:rFonts w:ascii="Times New Roman" w:hAnsi="Times New Roman" w:cs="Times New Roman"/>
          <w:i/>
          <w:sz w:val="24"/>
          <w:szCs w:val="24"/>
        </w:rPr>
        <w:t>backup systems, cross-training and documentation</w:t>
      </w:r>
    </w:p>
    <w:p w:rsidR="008A44D5" w:rsidRPr="00085F88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lastRenderedPageBreak/>
        <w:t>Essential Function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P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t>Persons Responsible (primary):</w:t>
      </w:r>
    </w:p>
    <w:p w:rsid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P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t>Persons Responsible (alternate):</w:t>
      </w:r>
    </w:p>
    <w:p w:rsid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P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t>Continuity Strategy:</w:t>
      </w:r>
    </w:p>
    <w:p w:rsidR="007618DC" w:rsidRDefault="007618DC" w:rsidP="002D0166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4D5" w:rsidRDefault="008A44D5" w:rsidP="002D0166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4D5" w:rsidRDefault="008A44D5" w:rsidP="002D0166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4D5" w:rsidRPr="00085F88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t>Essential Function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P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t>Persons Responsible (primary):</w:t>
      </w: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P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t>Persons Responsible (alternate):</w:t>
      </w: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P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t>Continuity Strategy:</w:t>
      </w:r>
    </w:p>
    <w:p w:rsidR="00F0417E" w:rsidRPr="002D0166" w:rsidRDefault="00F0417E" w:rsidP="002D0166">
      <w:pPr>
        <w:tabs>
          <w:tab w:val="left" w:pos="24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ab/>
      </w:r>
    </w:p>
    <w:p w:rsidR="00F0417E" w:rsidRPr="002D0166" w:rsidRDefault="00F0417E" w:rsidP="002D016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Pr="00085F88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t>Essential Function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P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t>Persons Responsible (primary):</w:t>
      </w:r>
    </w:p>
    <w:p w:rsid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P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t>Persons Responsible (alternate):</w:t>
      </w:r>
    </w:p>
    <w:p w:rsid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P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t>Continuity Strategy:</w:t>
      </w:r>
    </w:p>
    <w:p w:rsidR="00036162" w:rsidRPr="002D0166" w:rsidRDefault="00036162" w:rsidP="002D016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43EE" w:rsidRPr="002D0166" w:rsidRDefault="006415A1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Relocation Sit</w:t>
      </w:r>
      <w:r w:rsidR="00D943EE" w:rsidRPr="002D0166">
        <w:rPr>
          <w:rFonts w:ascii="Times New Roman" w:hAnsi="Times New Roman" w:cs="Times New Roman"/>
          <w:sz w:val="24"/>
          <w:szCs w:val="24"/>
        </w:rPr>
        <w:t>e</w:t>
      </w:r>
    </w:p>
    <w:p w:rsidR="00DC2074" w:rsidRPr="00085F88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</w:p>
    <w:p w:rsidR="00DC2074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Pr="008A44D5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functions operational from this site:</w:t>
      </w:r>
    </w:p>
    <w:p w:rsidR="00DC2074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3EE" w:rsidRPr="002D0166" w:rsidRDefault="00E75F69" w:rsidP="002D016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Examples: </w:t>
      </w:r>
      <w:r w:rsidR="007D6AF2" w:rsidRPr="002D0166">
        <w:rPr>
          <w:rFonts w:ascii="Times New Roman" w:hAnsi="Times New Roman" w:cs="Times New Roman"/>
          <w:i/>
          <w:sz w:val="24"/>
          <w:szCs w:val="24"/>
        </w:rPr>
        <w:t>Remote network/Blackboard access for all full-time faculty and s</w:t>
      </w:r>
      <w:r w:rsidR="00D943EE" w:rsidRPr="002D0166">
        <w:rPr>
          <w:rFonts w:ascii="Times New Roman" w:hAnsi="Times New Roman" w:cs="Times New Roman"/>
          <w:i/>
          <w:sz w:val="24"/>
          <w:szCs w:val="24"/>
        </w:rPr>
        <w:t xml:space="preserve">taff (Essential </w:t>
      </w:r>
      <w:r w:rsidRPr="002D0166">
        <w:rPr>
          <w:rFonts w:ascii="Times New Roman" w:hAnsi="Times New Roman" w:cs="Times New Roman"/>
          <w:i/>
          <w:sz w:val="24"/>
          <w:szCs w:val="24"/>
        </w:rPr>
        <w:t>Functions 1-3).</w:t>
      </w:r>
      <w:r w:rsidR="007D6AF2" w:rsidRPr="002D0166">
        <w:rPr>
          <w:rFonts w:ascii="Times New Roman" w:hAnsi="Times New Roman" w:cs="Times New Roman"/>
          <w:i/>
          <w:sz w:val="24"/>
          <w:szCs w:val="24"/>
        </w:rPr>
        <w:t xml:space="preserve"> Off-campus alternate sites at Job Service ND or Mayville State University (Essential Functions 1 and 4).</w:t>
      </w:r>
    </w:p>
    <w:p w:rsidR="00DC2074" w:rsidRDefault="00DC2074" w:rsidP="002D0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Pr="00085F88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 Location if applicable:</w:t>
      </w:r>
    </w:p>
    <w:p w:rsidR="00DC2074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Pr="008A44D5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functions operational from this site:</w:t>
      </w:r>
    </w:p>
    <w:p w:rsidR="00DC2074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5397" w:rsidRPr="00DC2074" w:rsidRDefault="00475397" w:rsidP="00DC2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3EE" w:rsidRPr="002D0166" w:rsidRDefault="00D943EE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Vital data systems or equipment necessary to continue operations:</w:t>
      </w:r>
    </w:p>
    <w:p w:rsidR="00D943EE" w:rsidRPr="002D0166" w:rsidRDefault="00D943EE" w:rsidP="002D0166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66">
        <w:rPr>
          <w:rFonts w:ascii="Times New Roman" w:hAnsi="Times New Roman" w:cs="Times New Roman"/>
          <w:i/>
          <w:sz w:val="24"/>
          <w:szCs w:val="24"/>
        </w:rPr>
        <w:t>Example</w:t>
      </w:r>
      <w:r w:rsidR="00833B0B">
        <w:rPr>
          <w:rFonts w:ascii="Times New Roman" w:hAnsi="Times New Roman" w:cs="Times New Roman"/>
          <w:i/>
          <w:sz w:val="24"/>
          <w:szCs w:val="24"/>
        </w:rPr>
        <w:t>s</w:t>
      </w:r>
      <w:r w:rsidRPr="002D0166">
        <w:rPr>
          <w:rFonts w:ascii="Times New Roman" w:hAnsi="Times New Roman" w:cs="Times New Roman"/>
          <w:i/>
          <w:sz w:val="24"/>
          <w:szCs w:val="24"/>
        </w:rPr>
        <w:t>: Com</w:t>
      </w:r>
      <w:r w:rsidR="00F846E5">
        <w:rPr>
          <w:rFonts w:ascii="Times New Roman" w:hAnsi="Times New Roman" w:cs="Times New Roman"/>
          <w:i/>
          <w:sz w:val="24"/>
          <w:szCs w:val="24"/>
        </w:rPr>
        <w:t>munication system, PeopleSoft, i</w:t>
      </w:r>
      <w:r w:rsidRPr="002D0166">
        <w:rPr>
          <w:rFonts w:ascii="Times New Roman" w:hAnsi="Times New Roman" w:cs="Times New Roman"/>
          <w:i/>
          <w:sz w:val="24"/>
          <w:szCs w:val="24"/>
        </w:rPr>
        <w:t>nternal drives,</w:t>
      </w:r>
      <w:r w:rsidR="00833B0B">
        <w:rPr>
          <w:rFonts w:ascii="Times New Roman" w:hAnsi="Times New Roman" w:cs="Times New Roman"/>
          <w:i/>
          <w:sz w:val="24"/>
          <w:szCs w:val="24"/>
        </w:rPr>
        <w:t xml:space="preserve"> network,</w:t>
      </w:r>
      <w:r w:rsidRPr="002D0166">
        <w:rPr>
          <w:rFonts w:ascii="Times New Roman" w:hAnsi="Times New Roman" w:cs="Times New Roman"/>
          <w:i/>
          <w:sz w:val="24"/>
          <w:szCs w:val="24"/>
        </w:rPr>
        <w:t xml:space="preserve"> data files and Blackboard.</w:t>
      </w:r>
    </w:p>
    <w:p w:rsidR="00D943EE" w:rsidRPr="00AD62AD" w:rsidRDefault="00D943EE" w:rsidP="00AD6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2AD" w:rsidRDefault="00AD62AD" w:rsidP="00AD62AD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62AD" w:rsidRDefault="00AD62AD" w:rsidP="00AD62AD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62AD" w:rsidRDefault="00AD62AD" w:rsidP="00AD62AD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62AD" w:rsidRDefault="00AD62AD" w:rsidP="00AD62AD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B0B" w:rsidRPr="002D0166" w:rsidRDefault="00833B0B" w:rsidP="002D0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B5D" w:rsidRPr="002D0166" w:rsidRDefault="006415A1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 xml:space="preserve">Special considerations that your </w:t>
      </w:r>
      <w:r w:rsidR="00833B0B">
        <w:rPr>
          <w:rFonts w:ascii="Times New Roman" w:hAnsi="Times New Roman" w:cs="Times New Roman"/>
          <w:sz w:val="24"/>
          <w:szCs w:val="24"/>
        </w:rPr>
        <w:t xml:space="preserve">unit </w:t>
      </w:r>
      <w:r w:rsidRPr="002D0166">
        <w:rPr>
          <w:rFonts w:ascii="Times New Roman" w:hAnsi="Times New Roman" w:cs="Times New Roman"/>
          <w:sz w:val="24"/>
          <w:szCs w:val="24"/>
        </w:rPr>
        <w:t>may face in an emergency:</w:t>
      </w:r>
    </w:p>
    <w:p w:rsidR="00D92C4D" w:rsidRDefault="00D92C4D" w:rsidP="00CF60ED">
      <w:pPr>
        <w:framePr w:w="9018" w:h="5714" w:hSpace="180" w:wrap="around" w:vAnchor="text" w:hAnchor="page" w:x="1624" w:y="8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2C4D" w:rsidRDefault="00D92C4D" w:rsidP="00CF60ED">
      <w:pPr>
        <w:framePr w:w="9018" w:h="5714" w:hSpace="180" w:wrap="around" w:vAnchor="text" w:hAnchor="page" w:x="1624" w:y="8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2C4D" w:rsidRDefault="00D92C4D" w:rsidP="00CF60ED">
      <w:pPr>
        <w:framePr w:w="9018" w:h="5714" w:hSpace="180" w:wrap="around" w:vAnchor="text" w:hAnchor="page" w:x="1624" w:y="8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2C4D" w:rsidRDefault="00D92C4D" w:rsidP="00CF60ED">
      <w:pPr>
        <w:framePr w:w="9018" w:h="5714" w:hSpace="180" w:wrap="around" w:vAnchor="text" w:hAnchor="page" w:x="1624" w:y="8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0166" w:rsidRPr="002D0166" w:rsidRDefault="00E75F69" w:rsidP="002D0166">
      <w:pPr>
        <w:ind w:left="36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2D0166">
        <w:rPr>
          <w:rFonts w:ascii="Times New Roman" w:hAnsi="Times New Roman" w:cs="Times New Roman"/>
          <w:i/>
          <w:sz w:val="24"/>
          <w:szCs w:val="24"/>
        </w:rPr>
        <w:t xml:space="preserve">Example: </w:t>
      </w:r>
      <w:r w:rsidR="00036162" w:rsidRPr="002D0166">
        <w:rPr>
          <w:rFonts w:ascii="Times New Roman" w:hAnsi="Times New Roman" w:cs="Times New Roman"/>
          <w:i/>
          <w:sz w:val="24"/>
          <w:szCs w:val="24"/>
        </w:rPr>
        <w:t>Essential functions #1 and #2 have a recovery time objective (RTO) of 2 hours to prevent a significant impac</w:t>
      </w:r>
      <w:r w:rsidRPr="002D0166">
        <w:rPr>
          <w:rFonts w:ascii="Times New Roman" w:hAnsi="Times New Roman" w:cs="Times New Roman"/>
          <w:i/>
          <w:sz w:val="24"/>
          <w:szCs w:val="24"/>
        </w:rPr>
        <w:t xml:space="preserve">t on service responsibilities. </w:t>
      </w:r>
      <w:r w:rsidR="00036162" w:rsidRPr="002D0166">
        <w:rPr>
          <w:rFonts w:ascii="Times New Roman" w:hAnsi="Times New Roman" w:cs="Times New Roman"/>
          <w:i/>
          <w:sz w:val="24"/>
          <w:szCs w:val="24"/>
        </w:rPr>
        <w:t>Thus additional resources may be needed.</w:t>
      </w:r>
      <w:r w:rsidR="00C44FD1" w:rsidRPr="002D0166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2D0166" w:rsidRPr="002D0166" w:rsidRDefault="002D0166" w:rsidP="002D0166">
      <w:pPr>
        <w:rPr>
          <w:rFonts w:ascii="Times New Roman" w:hAnsi="Times New Roman" w:cs="Times New Roman"/>
          <w:sz w:val="24"/>
          <w:szCs w:val="24"/>
        </w:rPr>
      </w:pPr>
    </w:p>
    <w:p w:rsidR="00475397" w:rsidRPr="00A07E45" w:rsidRDefault="00D92C4D" w:rsidP="00B23D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45">
        <w:rPr>
          <w:rFonts w:ascii="Times New Roman" w:hAnsi="Times New Roman" w:cs="Times New Roman"/>
          <w:b/>
          <w:sz w:val="24"/>
          <w:szCs w:val="24"/>
        </w:rPr>
        <w:t xml:space="preserve"> Share your completed plan with your staff.</w:t>
      </w:r>
    </w:p>
    <w:p w:rsidR="00F846E5" w:rsidRPr="00CF60ED" w:rsidRDefault="00F846E5" w:rsidP="00C2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6E5" w:rsidRPr="00CF60ED" w:rsidRDefault="00475397" w:rsidP="00F846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0ED">
        <w:rPr>
          <w:rFonts w:ascii="Times New Roman" w:hAnsi="Times New Roman" w:cs="Times New Roman"/>
          <w:b/>
          <w:sz w:val="24"/>
          <w:szCs w:val="24"/>
        </w:rPr>
        <w:t xml:space="preserve">Send a paper copy and an electronic copy in a CD to </w:t>
      </w:r>
      <w:r w:rsidR="00F846E5" w:rsidRPr="00CF60ED">
        <w:rPr>
          <w:rFonts w:ascii="Times New Roman" w:hAnsi="Times New Roman" w:cs="Times New Roman"/>
          <w:b/>
          <w:sz w:val="24"/>
          <w:szCs w:val="24"/>
        </w:rPr>
        <w:t xml:space="preserve">Emergency Management Office </w:t>
      </w:r>
      <w:r w:rsidRPr="00CF60ED">
        <w:rPr>
          <w:rFonts w:ascii="Times New Roman" w:hAnsi="Times New Roman" w:cs="Times New Roman"/>
          <w:b/>
          <w:sz w:val="24"/>
          <w:szCs w:val="24"/>
        </w:rPr>
        <w:t>(Safety Building, Stop 9031).</w:t>
      </w:r>
    </w:p>
    <w:p w:rsidR="00F846E5" w:rsidRPr="00CF60ED" w:rsidRDefault="00F846E5" w:rsidP="00F846E5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2BC" w:rsidRPr="00CF60ED" w:rsidRDefault="005A12BC" w:rsidP="00F846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0ED">
        <w:rPr>
          <w:rFonts w:ascii="Times New Roman" w:hAnsi="Times New Roman" w:cs="Times New Roman"/>
          <w:b/>
          <w:sz w:val="24"/>
          <w:szCs w:val="24"/>
        </w:rPr>
        <w:t>Review plan at least annually.</w:t>
      </w:r>
    </w:p>
    <w:sectPr w:rsidR="005A12BC" w:rsidRPr="00CF60ED" w:rsidSect="007618DC">
      <w:headerReference w:type="default" r:id="rId8"/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37" w:rsidRDefault="00931D37" w:rsidP="001F5A65">
      <w:r>
        <w:separator/>
      </w:r>
    </w:p>
  </w:endnote>
  <w:endnote w:type="continuationSeparator" w:id="0">
    <w:p w:rsidR="00931D37" w:rsidRDefault="00931D37" w:rsidP="001F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65" w:rsidRDefault="00854690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630F08" wp14:editId="7444A249">
              <wp:simplePos x="0" y="0"/>
              <wp:positionH relativeFrom="page">
                <wp:posOffset>6907642</wp:posOffset>
              </wp:positionH>
              <wp:positionV relativeFrom="page">
                <wp:posOffset>9625965</wp:posOffset>
              </wp:positionV>
              <wp:extent cx="462224" cy="193675"/>
              <wp:effectExtent l="0" t="0" r="14605" b="158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24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A65" w:rsidRPr="00C27501" w:rsidRDefault="001F5A65" w:rsidP="001F5A65">
                          <w:pPr>
                            <w:spacing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2750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Page </w:t>
                          </w:r>
                          <w:r w:rsidRPr="00C2750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2750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C2750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821F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C2750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30F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3.9pt;margin-top:757.95pt;width:36.4pt;height:1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vgrA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" filled="f" stroked="f">
              <v:textbox inset="0,0,0,0">
                <w:txbxContent>
                  <w:p w:rsidR="001F5A65" w:rsidRPr="00C27501" w:rsidRDefault="001F5A65" w:rsidP="001F5A65">
                    <w:pPr>
                      <w:spacing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2750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Page </w:t>
                    </w:r>
                    <w:r w:rsidRPr="00C2750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C2750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Pr="00C2750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8821F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 w:rsidRPr="00C2750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37" w:rsidRDefault="00931D37" w:rsidP="001F5A65">
      <w:r>
        <w:separator/>
      </w:r>
    </w:p>
  </w:footnote>
  <w:footnote w:type="continuationSeparator" w:id="0">
    <w:p w:rsidR="00931D37" w:rsidRDefault="00931D37" w:rsidP="001F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65" w:rsidRDefault="001F5A65" w:rsidP="001F5A65">
    <w:pPr>
      <w:pStyle w:val="Header"/>
      <w:jc w:val="center"/>
    </w:pPr>
    <w:r>
      <w:rPr>
        <w:noProof/>
      </w:rPr>
      <w:drawing>
        <wp:inline distT="0" distB="0" distL="0" distR="0" wp14:anchorId="51568A97" wp14:editId="000FA025">
          <wp:extent cx="3850640" cy="488950"/>
          <wp:effectExtent l="0" t="0" r="0" b="6350"/>
          <wp:docPr id="15" name="Picture 15" descr="http://und.edu/identity/_files/images/logos/download/logotype-microsoft-office_full-p-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http://und.edu/identity/_files/images/logos/download/logotype-microsoft-office_full-p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064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D3E"/>
    <w:multiLevelType w:val="hybridMultilevel"/>
    <w:tmpl w:val="3FE2297C"/>
    <w:lvl w:ilvl="0" w:tplc="DCAC3BFA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61FA"/>
    <w:multiLevelType w:val="hybridMultilevel"/>
    <w:tmpl w:val="066EE58E"/>
    <w:lvl w:ilvl="0" w:tplc="4878A9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74D6"/>
    <w:multiLevelType w:val="hybridMultilevel"/>
    <w:tmpl w:val="EBD29E92"/>
    <w:lvl w:ilvl="0" w:tplc="DCAC3BFA">
      <w:numFmt w:val="bullet"/>
      <w:lvlText w:val=""/>
      <w:lvlJc w:val="left"/>
      <w:pPr>
        <w:ind w:left="108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BB44F5"/>
    <w:multiLevelType w:val="hybridMultilevel"/>
    <w:tmpl w:val="6AB07FF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27F8095B"/>
    <w:multiLevelType w:val="hybridMultilevel"/>
    <w:tmpl w:val="1DBAC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6662D"/>
    <w:multiLevelType w:val="hybridMultilevel"/>
    <w:tmpl w:val="588EB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267FAC"/>
    <w:multiLevelType w:val="hybridMultilevel"/>
    <w:tmpl w:val="583E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6386E"/>
    <w:multiLevelType w:val="hybridMultilevel"/>
    <w:tmpl w:val="29FC2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F0726A"/>
    <w:multiLevelType w:val="hybridMultilevel"/>
    <w:tmpl w:val="2AC4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67B01"/>
    <w:multiLevelType w:val="hybridMultilevel"/>
    <w:tmpl w:val="64102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F4235"/>
    <w:multiLevelType w:val="hybridMultilevel"/>
    <w:tmpl w:val="459E2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C10BFA"/>
    <w:multiLevelType w:val="hybridMultilevel"/>
    <w:tmpl w:val="3BD02846"/>
    <w:lvl w:ilvl="0" w:tplc="DCAC3BFA">
      <w:numFmt w:val="bullet"/>
      <w:lvlText w:val=""/>
      <w:lvlJc w:val="left"/>
      <w:pPr>
        <w:ind w:left="108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664B40"/>
    <w:multiLevelType w:val="hybridMultilevel"/>
    <w:tmpl w:val="450C2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03026C"/>
    <w:multiLevelType w:val="hybridMultilevel"/>
    <w:tmpl w:val="4A6A5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3"/>
  </w:num>
  <w:num w:numId="8">
    <w:abstractNumId w:val="12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C7"/>
    <w:rsid w:val="000074A7"/>
    <w:rsid w:val="00036162"/>
    <w:rsid w:val="00043F9B"/>
    <w:rsid w:val="00085F88"/>
    <w:rsid w:val="00097FBF"/>
    <w:rsid w:val="000D2B4E"/>
    <w:rsid w:val="001755C1"/>
    <w:rsid w:val="001F5A65"/>
    <w:rsid w:val="00225335"/>
    <w:rsid w:val="00227EEE"/>
    <w:rsid w:val="002541B7"/>
    <w:rsid w:val="002764FE"/>
    <w:rsid w:val="002D0166"/>
    <w:rsid w:val="00367890"/>
    <w:rsid w:val="003823D9"/>
    <w:rsid w:val="00405FA0"/>
    <w:rsid w:val="004517E6"/>
    <w:rsid w:val="00475397"/>
    <w:rsid w:val="00573B5D"/>
    <w:rsid w:val="005813E0"/>
    <w:rsid w:val="005A12BC"/>
    <w:rsid w:val="005F7587"/>
    <w:rsid w:val="00611A13"/>
    <w:rsid w:val="00611BE4"/>
    <w:rsid w:val="006415A1"/>
    <w:rsid w:val="0068153D"/>
    <w:rsid w:val="007331B4"/>
    <w:rsid w:val="007618DC"/>
    <w:rsid w:val="00792962"/>
    <w:rsid w:val="0079753B"/>
    <w:rsid w:val="007D6AF2"/>
    <w:rsid w:val="00833B0B"/>
    <w:rsid w:val="00854690"/>
    <w:rsid w:val="00875B40"/>
    <w:rsid w:val="008821F4"/>
    <w:rsid w:val="008A44D5"/>
    <w:rsid w:val="00931D37"/>
    <w:rsid w:val="009E0AAE"/>
    <w:rsid w:val="00A07E45"/>
    <w:rsid w:val="00A66548"/>
    <w:rsid w:val="00AA2DD8"/>
    <w:rsid w:val="00AD62AD"/>
    <w:rsid w:val="00AF4324"/>
    <w:rsid w:val="00BA361E"/>
    <w:rsid w:val="00BC1F46"/>
    <w:rsid w:val="00C27501"/>
    <w:rsid w:val="00C44FD1"/>
    <w:rsid w:val="00C80E53"/>
    <w:rsid w:val="00CF60ED"/>
    <w:rsid w:val="00D92C4D"/>
    <w:rsid w:val="00D943EE"/>
    <w:rsid w:val="00DC2074"/>
    <w:rsid w:val="00DF010A"/>
    <w:rsid w:val="00E75F69"/>
    <w:rsid w:val="00E7711D"/>
    <w:rsid w:val="00F0417E"/>
    <w:rsid w:val="00F524DB"/>
    <w:rsid w:val="00F53905"/>
    <w:rsid w:val="00F846E5"/>
    <w:rsid w:val="00F94BC7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9E70FF2-150E-4639-9B16-484ECDBE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B5D"/>
    <w:pPr>
      <w:ind w:left="720"/>
      <w:contextualSpacing/>
    </w:pPr>
  </w:style>
  <w:style w:type="table" w:styleId="TableGrid">
    <w:name w:val="Table Grid"/>
    <w:basedOn w:val="TableNormal"/>
    <w:uiPriority w:val="59"/>
    <w:rsid w:val="0079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A65"/>
  </w:style>
  <w:style w:type="paragraph" w:styleId="Footer">
    <w:name w:val="footer"/>
    <w:basedOn w:val="Normal"/>
    <w:link w:val="FooterChar"/>
    <w:uiPriority w:val="99"/>
    <w:unhideWhenUsed/>
    <w:rsid w:val="001F5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A65"/>
  </w:style>
  <w:style w:type="paragraph" w:styleId="BalloonText">
    <w:name w:val="Balloon Text"/>
    <w:basedOn w:val="Normal"/>
    <w:link w:val="BalloonTextChar"/>
    <w:uiPriority w:val="99"/>
    <w:semiHidden/>
    <w:unhideWhenUsed/>
    <w:rsid w:val="001F5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26C5-73AD-4621-9DE5-C03A8415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660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Lefever,Michael Martin</dc:creator>
  <cp:lastModifiedBy>Braaten, Tearnie</cp:lastModifiedBy>
  <cp:revision>2</cp:revision>
  <cp:lastPrinted>2013-11-18T21:21:00Z</cp:lastPrinted>
  <dcterms:created xsi:type="dcterms:W3CDTF">2017-06-05T21:21:00Z</dcterms:created>
  <dcterms:modified xsi:type="dcterms:W3CDTF">2017-06-05T21:21:00Z</dcterms:modified>
</cp:coreProperties>
</file>