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CF29" w14:textId="77777777" w:rsidR="0020361E" w:rsidRDefault="006B7886" w:rsidP="0080755B">
      <w:pPr>
        <w:spacing w:after="0" w:line="240" w:lineRule="auto"/>
        <w:rPr>
          <w:rFonts w:cstheme="minorHAnsi"/>
          <w:b/>
          <w:bCs/>
        </w:rPr>
      </w:pPr>
      <w:r w:rsidRPr="00AE1400">
        <w:rPr>
          <w:rFonts w:cstheme="minorHAnsi"/>
          <w:b/>
          <w:bCs/>
        </w:rPr>
        <w:t>Fostering Equity and Inclusive Excellence Workgroup</w:t>
      </w:r>
    </w:p>
    <w:p w14:paraId="5DD598A2" w14:textId="68FC470E" w:rsidR="0080755B" w:rsidRPr="00AE1400" w:rsidRDefault="00992940" w:rsidP="0080755B">
      <w:pPr>
        <w:spacing w:after="0" w:line="240" w:lineRule="auto"/>
        <w:rPr>
          <w:rFonts w:cstheme="minorHAnsi"/>
          <w:b/>
          <w:bCs/>
        </w:rPr>
      </w:pPr>
      <w:r w:rsidRPr="00AE1400">
        <w:rPr>
          <w:rFonts w:cstheme="minorHAnsi"/>
          <w:b/>
          <w:bCs/>
        </w:rPr>
        <w:t>Wednesday, July 20, 2022</w:t>
      </w:r>
    </w:p>
    <w:p w14:paraId="1EC9D64C" w14:textId="499C8CC9" w:rsidR="009049FF" w:rsidRPr="00AE1400" w:rsidRDefault="00992940" w:rsidP="009049FF">
      <w:pPr>
        <w:spacing w:after="0" w:line="240" w:lineRule="auto"/>
        <w:rPr>
          <w:rFonts w:cstheme="minorHAnsi"/>
          <w:b/>
          <w:bCs/>
        </w:rPr>
      </w:pPr>
      <w:r w:rsidRPr="00AE1400">
        <w:rPr>
          <w:rFonts w:cstheme="minorHAnsi"/>
          <w:b/>
          <w:bCs/>
        </w:rPr>
        <w:t>9</w:t>
      </w:r>
      <w:r w:rsidR="00785625" w:rsidRPr="00AE1400">
        <w:rPr>
          <w:rFonts w:cstheme="minorHAnsi"/>
          <w:b/>
          <w:bCs/>
        </w:rPr>
        <w:t>:00-1</w:t>
      </w:r>
      <w:r w:rsidRPr="00AE1400">
        <w:rPr>
          <w:rFonts w:cstheme="minorHAnsi"/>
          <w:b/>
          <w:bCs/>
        </w:rPr>
        <w:t>0</w:t>
      </w:r>
      <w:r w:rsidR="00785625" w:rsidRPr="00AE1400">
        <w:rPr>
          <w:rFonts w:cstheme="minorHAnsi"/>
          <w:b/>
          <w:bCs/>
        </w:rPr>
        <w:t>:30 a.m.</w:t>
      </w:r>
    </w:p>
    <w:p w14:paraId="4B26C38A" w14:textId="4F53E58C" w:rsidR="009049FF" w:rsidRDefault="006B7886" w:rsidP="009049FF">
      <w:pPr>
        <w:spacing w:after="0" w:line="240" w:lineRule="auto"/>
        <w:rPr>
          <w:rFonts w:cstheme="minorHAnsi"/>
          <w:b/>
          <w:bCs/>
        </w:rPr>
      </w:pPr>
      <w:r w:rsidRPr="00AE1400">
        <w:rPr>
          <w:rFonts w:cstheme="minorHAnsi"/>
          <w:b/>
          <w:bCs/>
        </w:rPr>
        <w:t>Zoom</w:t>
      </w:r>
    </w:p>
    <w:p w14:paraId="609A0493" w14:textId="77777777" w:rsidR="00AE1400" w:rsidRPr="00AE1400" w:rsidRDefault="00AE1400" w:rsidP="009049FF">
      <w:pPr>
        <w:spacing w:after="0" w:line="240" w:lineRule="auto"/>
        <w:rPr>
          <w:rFonts w:cstheme="minorHAnsi"/>
          <w:b/>
          <w:bCs/>
        </w:rPr>
      </w:pPr>
    </w:p>
    <w:tbl>
      <w:tblPr>
        <w:tblStyle w:val="TableGrid"/>
        <w:tblW w:w="15120" w:type="dxa"/>
        <w:tblInd w:w="-5" w:type="dxa"/>
        <w:tblLook w:val="04A0" w:firstRow="1" w:lastRow="0" w:firstColumn="1" w:lastColumn="0" w:noHBand="0" w:noVBand="1"/>
      </w:tblPr>
      <w:tblGrid>
        <w:gridCol w:w="1440"/>
        <w:gridCol w:w="13680"/>
      </w:tblGrid>
      <w:tr w:rsidR="00AE1400" w:rsidRPr="00AE1400" w14:paraId="6A461F6C" w14:textId="77777777" w:rsidTr="00A850F0">
        <w:tc>
          <w:tcPr>
            <w:tcW w:w="1440" w:type="dxa"/>
          </w:tcPr>
          <w:p w14:paraId="0755D832" w14:textId="77777777" w:rsidR="00AE1400" w:rsidRPr="00AE1400" w:rsidRDefault="00AE1400">
            <w:pPr>
              <w:rPr>
                <w:rFonts w:cstheme="minorHAnsi"/>
                <w:b/>
                <w:bCs/>
              </w:rPr>
            </w:pPr>
            <w:r w:rsidRPr="00AE1400">
              <w:rPr>
                <w:rFonts w:cstheme="minorHAnsi"/>
                <w:b/>
                <w:bCs/>
              </w:rPr>
              <w:t>Agenda Item</w:t>
            </w:r>
          </w:p>
        </w:tc>
        <w:tc>
          <w:tcPr>
            <w:tcW w:w="13680" w:type="dxa"/>
          </w:tcPr>
          <w:p w14:paraId="0353AE97" w14:textId="77777777" w:rsidR="00AE1400" w:rsidRPr="00AE1400" w:rsidRDefault="00AE1400">
            <w:pPr>
              <w:rPr>
                <w:rFonts w:cstheme="minorHAnsi"/>
              </w:rPr>
            </w:pPr>
            <w:r w:rsidRPr="00AE1400">
              <w:rPr>
                <w:rFonts w:cstheme="minorHAnsi"/>
              </w:rPr>
              <w:t>Discussion</w:t>
            </w:r>
          </w:p>
        </w:tc>
      </w:tr>
      <w:tr w:rsidR="00AE1400" w:rsidRPr="00AE1400" w14:paraId="54138F11" w14:textId="77777777" w:rsidTr="00A850F0">
        <w:trPr>
          <w:trHeight w:val="1142"/>
        </w:trPr>
        <w:tc>
          <w:tcPr>
            <w:tcW w:w="1440" w:type="dxa"/>
          </w:tcPr>
          <w:p w14:paraId="1F307031" w14:textId="6A77141A" w:rsidR="00AE1400" w:rsidRPr="00AE1400" w:rsidRDefault="00AE1400" w:rsidP="0075596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b/>
                <w:bCs/>
                <w:color w:val="000000"/>
                <w:sz w:val="22"/>
                <w:szCs w:val="22"/>
              </w:rPr>
              <w:t>Strategic Planning Updates</w:t>
            </w:r>
          </w:p>
        </w:tc>
        <w:tc>
          <w:tcPr>
            <w:tcW w:w="13680" w:type="dxa"/>
          </w:tcPr>
          <w:p w14:paraId="5FB540E8" w14:textId="77777777" w:rsidR="001D72AA" w:rsidRDefault="001D72AA" w:rsidP="001D72AA">
            <w:pPr>
              <w:pStyle w:val="ListParagraph"/>
              <w:numPr>
                <w:ilvl w:val="0"/>
                <w:numId w:val="26"/>
              </w:numPr>
            </w:pPr>
            <w:r>
              <w:t xml:space="preserve">Met with the SPC and Workgroup Co-Chairs last week. </w:t>
            </w:r>
          </w:p>
          <w:p w14:paraId="1219E911" w14:textId="3E9F2195" w:rsidR="001D72AA" w:rsidRDefault="001D72AA" w:rsidP="001D72AA">
            <w:pPr>
              <w:pStyle w:val="ListParagraph"/>
              <w:numPr>
                <w:ilvl w:val="0"/>
                <w:numId w:val="26"/>
              </w:numPr>
            </w:pPr>
            <w:r>
              <w:t>A draft of the mission, vision, and values was shared</w:t>
            </w:r>
            <w:r w:rsidR="008B457C">
              <w:t>. W</w:t>
            </w:r>
            <w:r>
              <w:t>e were asked to gather feedback from each group. Will go over this today in our meeting.</w:t>
            </w:r>
          </w:p>
          <w:p w14:paraId="5724A2D9" w14:textId="79D822A6" w:rsidR="008A79A7" w:rsidRDefault="001D72AA" w:rsidP="001D72AA">
            <w:pPr>
              <w:pStyle w:val="ListParagraph"/>
              <w:numPr>
                <w:ilvl w:val="0"/>
                <w:numId w:val="26"/>
              </w:numPr>
            </w:pPr>
            <w:r>
              <w:t>There is a specific focus group that occurred as part of the UND C</w:t>
            </w:r>
            <w:r w:rsidR="008A79A7">
              <w:t xml:space="preserve">ommunity: Climate and Culture </w:t>
            </w:r>
            <w:r>
              <w:t xml:space="preserve">group </w:t>
            </w:r>
            <w:r w:rsidR="008A79A7">
              <w:t xml:space="preserve">that focused </w:t>
            </w:r>
            <w:r>
              <w:t xml:space="preserve">on Accessibility. </w:t>
            </w:r>
            <w:r w:rsidR="008A79A7">
              <w:t>Please lo</w:t>
            </w:r>
            <w:r w:rsidR="008B457C">
              <w:t>o</w:t>
            </w:r>
            <w:r w:rsidR="008A79A7">
              <w:t>k through these notes and see if we can add to our recommendations.</w:t>
            </w:r>
          </w:p>
          <w:p w14:paraId="2C2D1A27" w14:textId="77777777" w:rsidR="008A79A7" w:rsidRDefault="001D72AA" w:rsidP="001D72AA">
            <w:pPr>
              <w:pStyle w:val="ListParagraph"/>
              <w:numPr>
                <w:ilvl w:val="0"/>
                <w:numId w:val="26"/>
              </w:numPr>
            </w:pPr>
            <w:r>
              <w:t xml:space="preserve">The </w:t>
            </w:r>
            <w:r w:rsidR="008A79A7">
              <w:t xml:space="preserve">UND Community: Climate and Culture </w:t>
            </w:r>
            <w:r>
              <w:t xml:space="preserve">group has two priority areas that are focused on welcoming and inclusion and what </w:t>
            </w:r>
            <w:r w:rsidR="008A79A7">
              <w:t>it m</w:t>
            </w:r>
            <w:r>
              <w:t>ean</w:t>
            </w:r>
            <w:r w:rsidR="008A79A7">
              <w:t>s</w:t>
            </w:r>
            <w:r>
              <w:t xml:space="preserve"> for the campus to be welcoming and inclusive</w:t>
            </w:r>
            <w:r w:rsidR="008A79A7">
              <w:t>, so that is encouraging.</w:t>
            </w:r>
          </w:p>
          <w:p w14:paraId="58ED0143" w14:textId="4C6358B2" w:rsidR="008A79A7" w:rsidRDefault="001D72AA" w:rsidP="008B457C">
            <w:pPr>
              <w:pStyle w:val="ListParagraph"/>
              <w:numPr>
                <w:ilvl w:val="0"/>
                <w:numId w:val="26"/>
              </w:numPr>
            </w:pPr>
            <w:r>
              <w:t xml:space="preserve">A few groups are not using </w:t>
            </w:r>
            <w:r w:rsidR="008B457C">
              <w:t>the</w:t>
            </w:r>
            <w:r>
              <w:t xml:space="preserve"> standard template, so we will talk about what works best for our group. </w:t>
            </w:r>
            <w:r w:rsidR="008B457C">
              <w:t>N</w:t>
            </w:r>
            <w:r>
              <w:t>eed to have draft in by Aug</w:t>
            </w:r>
            <w:r w:rsidR="008B457C">
              <w:t>ust</w:t>
            </w:r>
            <w:r>
              <w:t xml:space="preserve"> 1. </w:t>
            </w:r>
          </w:p>
          <w:p w14:paraId="6EC3EF6A" w14:textId="6828D058" w:rsidR="008A79A7" w:rsidRDefault="001D72AA" w:rsidP="001D72AA">
            <w:pPr>
              <w:pStyle w:val="ListParagraph"/>
              <w:numPr>
                <w:ilvl w:val="0"/>
                <w:numId w:val="26"/>
              </w:numPr>
            </w:pPr>
            <w:r>
              <w:t>Conversation around a site visit to a North Dakota Tribal College</w:t>
            </w:r>
            <w:r w:rsidR="008B457C">
              <w:t>-</w:t>
            </w:r>
            <w:r>
              <w:t xml:space="preserve"> </w:t>
            </w:r>
            <w:r w:rsidR="008B457C">
              <w:t>no</w:t>
            </w:r>
            <w:r>
              <w:t xml:space="preserve"> UND</w:t>
            </w:r>
            <w:r w:rsidR="008B457C">
              <w:t xml:space="preserve"> recruiting materials</w:t>
            </w:r>
            <w:r>
              <w:t xml:space="preserve">. </w:t>
            </w:r>
            <w:r w:rsidR="008B457C">
              <w:t>M</w:t>
            </w:r>
            <w:r>
              <w:t>ake sure Tribal Colleges are still a priority</w:t>
            </w:r>
            <w:r w:rsidR="008B457C">
              <w:t>.</w:t>
            </w:r>
          </w:p>
          <w:p w14:paraId="204CC83E" w14:textId="5F6D21DA" w:rsidR="00AE1400" w:rsidRPr="008A79A7" w:rsidRDefault="001D72AA" w:rsidP="008A79A7">
            <w:pPr>
              <w:pStyle w:val="ListParagraph"/>
              <w:numPr>
                <w:ilvl w:val="0"/>
                <w:numId w:val="26"/>
              </w:numPr>
            </w:pPr>
            <w:r>
              <w:t>With the exclusion of the</w:t>
            </w:r>
            <w:r w:rsidR="008A79A7">
              <w:t xml:space="preserve"> UND Community: Climate and Culture </w:t>
            </w:r>
            <w:r>
              <w:t xml:space="preserve">group not a lot of overlap with </w:t>
            </w:r>
            <w:r w:rsidR="008A79A7">
              <w:t>our group</w:t>
            </w:r>
            <w:r>
              <w:t>. I did share that we will provide/forward on recommendations to the other workgroups</w:t>
            </w:r>
            <w:r w:rsidR="008B457C">
              <w:t>. W</w:t>
            </w:r>
            <w:r w:rsidR="008A79A7">
              <w:t xml:space="preserve">e hope to get that out today. </w:t>
            </w:r>
          </w:p>
        </w:tc>
      </w:tr>
      <w:tr w:rsidR="00AE1400" w:rsidRPr="00AE1400" w14:paraId="46CF5B49" w14:textId="77777777" w:rsidTr="00A850F0">
        <w:trPr>
          <w:trHeight w:val="1142"/>
        </w:trPr>
        <w:tc>
          <w:tcPr>
            <w:tcW w:w="1440" w:type="dxa"/>
          </w:tcPr>
          <w:p w14:paraId="7F13F666" w14:textId="202465F1" w:rsidR="00AE1400" w:rsidRPr="00A850F0" w:rsidRDefault="00AE1400" w:rsidP="0075596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A850F0">
              <w:rPr>
                <w:rStyle w:val="normaltextrun"/>
                <w:rFonts w:asciiTheme="minorHAnsi" w:hAnsiTheme="minorHAnsi" w:cstheme="minorHAnsi"/>
                <w:b/>
                <w:bCs/>
                <w:color w:val="000000"/>
                <w:sz w:val="22"/>
                <w:szCs w:val="22"/>
              </w:rPr>
              <w:t xml:space="preserve">Mission, Vision, Values Draft Discussion </w:t>
            </w:r>
          </w:p>
        </w:tc>
        <w:tc>
          <w:tcPr>
            <w:tcW w:w="13680" w:type="dxa"/>
          </w:tcPr>
          <w:p w14:paraId="60454630" w14:textId="66C6FA1D" w:rsidR="00AE1400" w:rsidRDefault="00AE1400" w:rsidP="00A850F0">
            <w:pPr>
              <w:pStyle w:val="ListParagraph"/>
              <w:numPr>
                <w:ilvl w:val="0"/>
                <w:numId w:val="27"/>
              </w:numPr>
              <w:rPr>
                <w:rFonts w:cstheme="minorHAnsi"/>
              </w:rPr>
            </w:pPr>
            <w:r w:rsidRPr="00A850F0">
              <w:rPr>
                <w:rFonts w:cstheme="minorHAnsi"/>
              </w:rPr>
              <w:t xml:space="preserve">Shared the mission, vision and values </w:t>
            </w:r>
            <w:r w:rsidR="00A850F0">
              <w:rPr>
                <w:rFonts w:cstheme="minorHAnsi"/>
              </w:rPr>
              <w:t>draft</w:t>
            </w:r>
            <w:r w:rsidRPr="00A850F0">
              <w:rPr>
                <w:rFonts w:cstheme="minorHAnsi"/>
              </w:rPr>
              <w:t xml:space="preserve"> for feedback</w:t>
            </w:r>
            <w:r w:rsidR="00A850F0">
              <w:rPr>
                <w:rFonts w:cstheme="minorHAnsi"/>
              </w:rPr>
              <w:t xml:space="preserve">. </w:t>
            </w:r>
            <w:r w:rsidR="008A79A7">
              <w:rPr>
                <w:rFonts w:cstheme="minorHAnsi"/>
              </w:rPr>
              <w:t>I</w:t>
            </w:r>
            <w:r w:rsidRPr="00A850F0">
              <w:rPr>
                <w:rFonts w:cstheme="minorHAnsi"/>
              </w:rPr>
              <w:t>t is still in draft form</w:t>
            </w:r>
            <w:r w:rsidR="00A850F0">
              <w:rPr>
                <w:rFonts w:cstheme="minorHAnsi"/>
              </w:rPr>
              <w:t xml:space="preserve"> and will undergo revisions based off feedback from the workgroups.</w:t>
            </w:r>
          </w:p>
          <w:p w14:paraId="02720F69" w14:textId="2294DD33" w:rsidR="00A850F0" w:rsidRDefault="00A850F0" w:rsidP="00A850F0">
            <w:pPr>
              <w:pStyle w:val="ListParagraph"/>
              <w:numPr>
                <w:ilvl w:val="0"/>
                <w:numId w:val="27"/>
              </w:numPr>
              <w:rPr>
                <w:rFonts w:cstheme="minorHAnsi"/>
              </w:rPr>
            </w:pPr>
            <w:r>
              <w:rPr>
                <w:rFonts w:cstheme="minorHAnsi"/>
              </w:rPr>
              <w:t xml:space="preserve">Broke into small groups to get feedback, specifically focusing on the inclusivity and justice core value. </w:t>
            </w:r>
          </w:p>
          <w:p w14:paraId="6C1399B0" w14:textId="77777777" w:rsidR="00A850F0" w:rsidRPr="00A850F0" w:rsidRDefault="00A850F0" w:rsidP="00A850F0">
            <w:pPr>
              <w:pStyle w:val="ListParagraph"/>
              <w:numPr>
                <w:ilvl w:val="0"/>
                <w:numId w:val="27"/>
              </w:numPr>
              <w:rPr>
                <w:b/>
                <w:bCs/>
              </w:rPr>
            </w:pPr>
            <w:r w:rsidRPr="00A850F0">
              <w:rPr>
                <w:b/>
                <w:bCs/>
              </w:rPr>
              <w:t xml:space="preserve">Inclusivity and Justice Statement: </w:t>
            </w:r>
          </w:p>
          <w:p w14:paraId="46FBD8E4" w14:textId="6A4893FE" w:rsidR="00A850F0" w:rsidRDefault="00A850F0" w:rsidP="00A850F0">
            <w:pPr>
              <w:pStyle w:val="ListParagraph"/>
              <w:numPr>
                <w:ilvl w:val="0"/>
                <w:numId w:val="28"/>
              </w:numPr>
            </w:pPr>
            <w:r>
              <w:t xml:space="preserve">We wanted to make sure that anybody that ready this could relate to it. Not everybody sees things the same way that we do. We found word ‘guaranteed’ problematic. Tried to eliminate some of the words that makes this statement inflexible. Want to make it more inclusive. ‘Underserved and marginalized communities’ are </w:t>
            </w:r>
            <w:r w:rsidR="00845967">
              <w:t>terms not used as much anymore</w:t>
            </w:r>
            <w:r>
              <w:t xml:space="preserve">. Suggested rewrite: </w:t>
            </w:r>
          </w:p>
          <w:p w14:paraId="49D3691A" w14:textId="0C053E13" w:rsidR="00A850F0" w:rsidRPr="00845967" w:rsidRDefault="00A850F0" w:rsidP="00845967">
            <w:pPr>
              <w:pStyle w:val="ListParagraph"/>
              <w:numPr>
                <w:ilvl w:val="1"/>
                <w:numId w:val="28"/>
              </w:numPr>
            </w:pPr>
            <w:r w:rsidRPr="00845967">
              <w:t>Inclusivity and Justice: We respect diverse peoples, perspectives, and ideas and we oppose actions that exclude, oppress, or marginalize individuals or groups. We are committed to promoting a more fair and equitable living, learning, and working environment characterized by mutual respect and access to resources and opportunities for all. We view inclusivity and justice as more than mere words, seeking to use these values to empower all members of the UND community.</w:t>
            </w:r>
          </w:p>
          <w:p w14:paraId="4E73DCA4" w14:textId="3F3E80A6" w:rsidR="00A850F0" w:rsidRDefault="00A850F0" w:rsidP="00A850F0">
            <w:pPr>
              <w:pStyle w:val="ListParagraph"/>
              <w:numPr>
                <w:ilvl w:val="0"/>
                <w:numId w:val="28"/>
              </w:numPr>
            </w:pPr>
            <w:r w:rsidRPr="00A11960">
              <w:t xml:space="preserve">Changed some words: we didn’t like </w:t>
            </w:r>
            <w:r>
              <w:t>‘</w:t>
            </w:r>
            <w:r w:rsidRPr="00A11960">
              <w:t>guaranteed</w:t>
            </w:r>
            <w:r>
              <w:t>’</w:t>
            </w:r>
            <w:r w:rsidR="00845967">
              <w:t xml:space="preserve"> or</w:t>
            </w:r>
            <w:r w:rsidRPr="00A11960">
              <w:t xml:space="preserve"> </w:t>
            </w:r>
            <w:r>
              <w:t>‘</w:t>
            </w:r>
            <w:r w:rsidRPr="00A11960">
              <w:t>marginalized</w:t>
            </w:r>
            <w:r>
              <w:t>’</w:t>
            </w:r>
            <w:r w:rsidRPr="00A11960">
              <w:t xml:space="preserve">. Reworded a few things. </w:t>
            </w:r>
            <w:r>
              <w:t>Used p</w:t>
            </w:r>
            <w:r w:rsidRPr="00A11960">
              <w:t xml:space="preserve">romotion </w:t>
            </w:r>
            <w:r>
              <w:t>(</w:t>
            </w:r>
            <w:r w:rsidRPr="00A11960">
              <w:t>in promoting fair and equitable living</w:t>
            </w:r>
            <w:r>
              <w:t>)</w:t>
            </w:r>
            <w:r w:rsidRPr="00A11960">
              <w:t>. We thought this</w:t>
            </w:r>
            <w:r>
              <w:t xml:space="preserve"> statement</w:t>
            </w:r>
            <w:r w:rsidRPr="00A11960">
              <w:t xml:space="preserve"> was very focused on inclusivity but less on justice. </w:t>
            </w:r>
            <w:r>
              <w:t xml:space="preserve">Don’t see the justice piece where we see an action. So, committed to seeing and </w:t>
            </w:r>
            <w:r w:rsidRPr="00D62394">
              <w:rPr>
                <w:i/>
                <w:iCs/>
              </w:rPr>
              <w:t>promoting</w:t>
            </w:r>
            <w:r>
              <w:t xml:space="preserve"> (the follow up is the promoting piece where we see justice). Suggested edits:  </w:t>
            </w:r>
          </w:p>
          <w:p w14:paraId="4DE46362" w14:textId="77777777" w:rsidR="00A850F0" w:rsidRPr="00845967" w:rsidRDefault="00A850F0" w:rsidP="00A850F0">
            <w:pPr>
              <w:pStyle w:val="ListParagraph"/>
              <w:numPr>
                <w:ilvl w:val="1"/>
                <w:numId w:val="28"/>
              </w:numPr>
            </w:pPr>
            <w:r w:rsidRPr="00845967">
              <w:t>Inclusivity and Justice: We respect diverse peoples, perspectives, and ideas and we oppose actions that exclude, oppress, or marginalize individuals or groups. We are committed to creating and promoting fair and equitable living, learning, and working environment where respect and access to opportunities and resources are guaranteed to all, particularly for those from underserved and marginalized communities. Through the guiding principles, values, and policies of the University we seek to use these principles to empower all members of the UND community as we view inclusivity and justice as more than mere words.</w:t>
            </w:r>
          </w:p>
          <w:p w14:paraId="4DC57E58" w14:textId="770E8449" w:rsidR="00A850F0" w:rsidRPr="00EA2A1A" w:rsidRDefault="00A850F0" w:rsidP="00A850F0">
            <w:pPr>
              <w:pStyle w:val="ListParagraph"/>
              <w:numPr>
                <w:ilvl w:val="0"/>
                <w:numId w:val="28"/>
              </w:numPr>
            </w:pPr>
            <w:r w:rsidRPr="00EA2A1A">
              <w:t>To just say ‘we respect’ makes it sound like we are doing this, which we know is not always the case. W</w:t>
            </w:r>
            <w:r>
              <w:t>e</w:t>
            </w:r>
            <w:r w:rsidRPr="00EA2A1A">
              <w:t xml:space="preserve"> are not there yet, so our language needs to mirror this. </w:t>
            </w:r>
            <w:r>
              <w:t>I</w:t>
            </w:r>
            <w:r w:rsidRPr="00EA2A1A">
              <w:t xml:space="preserve">nstead of ‘we respect’ we need to say we ‘strive to’ or ‘aim to’ because we are not there yet. </w:t>
            </w:r>
          </w:p>
          <w:p w14:paraId="2C8CC458" w14:textId="4A155927" w:rsidR="00A850F0" w:rsidRPr="00EA2A1A" w:rsidRDefault="00845967" w:rsidP="00A850F0">
            <w:pPr>
              <w:pStyle w:val="ListParagraph"/>
              <w:numPr>
                <w:ilvl w:val="0"/>
                <w:numId w:val="28"/>
              </w:numPr>
            </w:pPr>
            <w:r>
              <w:t>To a</w:t>
            </w:r>
            <w:r w:rsidR="00A850F0">
              <w:t xml:space="preserve">cknowledge </w:t>
            </w:r>
            <w:r w:rsidR="002A53FE">
              <w:t>this,</w:t>
            </w:r>
            <w:r>
              <w:t xml:space="preserve"> we need to</w:t>
            </w:r>
            <w:r w:rsidR="00A850F0">
              <w:t xml:space="preserve"> make the language</w:t>
            </w:r>
            <w:r w:rsidR="00A850F0" w:rsidRPr="00EA2A1A">
              <w:t xml:space="preserve"> </w:t>
            </w:r>
            <w:r w:rsidR="00A850F0">
              <w:t xml:space="preserve">future </w:t>
            </w:r>
            <w:r w:rsidR="00A850F0" w:rsidRPr="00EA2A1A">
              <w:t xml:space="preserve">oriented. </w:t>
            </w:r>
            <w:r>
              <w:t>T</w:t>
            </w:r>
            <w:r w:rsidR="00A850F0" w:rsidRPr="00EA2A1A">
              <w:t xml:space="preserve">ake away past tense because we want it to be forward looking. </w:t>
            </w:r>
            <w:r w:rsidR="00A850F0">
              <w:t>I</w:t>
            </w:r>
            <w:r w:rsidR="00A850F0" w:rsidRPr="00EA2A1A">
              <w:t>t paints the real</w:t>
            </w:r>
            <w:r w:rsidR="00A850F0">
              <w:t xml:space="preserve"> </w:t>
            </w:r>
            <w:r w:rsidR="00A850F0" w:rsidRPr="00EA2A1A">
              <w:t xml:space="preserve">and honest conversation </w:t>
            </w:r>
            <w:r w:rsidR="00A850F0">
              <w:t xml:space="preserve">showing </w:t>
            </w:r>
            <w:r w:rsidR="00A850F0" w:rsidRPr="00EA2A1A">
              <w:t xml:space="preserve">we want to </w:t>
            </w:r>
            <w:r w:rsidR="00A850F0">
              <w:t>move</w:t>
            </w:r>
            <w:r w:rsidR="00A850F0" w:rsidRPr="00EA2A1A">
              <w:t xml:space="preserve"> forward. This needs to acknowledge where we are </w:t>
            </w:r>
            <w:r w:rsidR="00A850F0">
              <w:t xml:space="preserve">now </w:t>
            </w:r>
            <w:r w:rsidR="00A850F0" w:rsidRPr="00EA2A1A">
              <w:t xml:space="preserve">and where we want to go. </w:t>
            </w:r>
          </w:p>
          <w:p w14:paraId="742B4020" w14:textId="6D730C62" w:rsidR="00A850F0" w:rsidRPr="004511DF" w:rsidRDefault="00A850F0" w:rsidP="00A850F0">
            <w:pPr>
              <w:pStyle w:val="ListParagraph"/>
              <w:numPr>
                <w:ilvl w:val="0"/>
                <w:numId w:val="28"/>
              </w:numPr>
            </w:pPr>
            <w:r w:rsidRPr="004511DF">
              <w:t xml:space="preserve">For the last sentence of that section: </w:t>
            </w:r>
            <w:r>
              <w:t>‘</w:t>
            </w:r>
            <w:r w:rsidRPr="004511DF">
              <w:t>empower all members of the community</w:t>
            </w:r>
            <w:r>
              <w:t>’-</w:t>
            </w:r>
            <w:r w:rsidRPr="004511DF">
              <w:t xml:space="preserve"> empowerment is helpful but </w:t>
            </w:r>
            <w:r>
              <w:t>power</w:t>
            </w:r>
            <w:r w:rsidRPr="004511DF">
              <w:t xml:space="preserve"> is bestowed or allowed. We empower people to do what is right, which is good, but perhaps</w:t>
            </w:r>
            <w:r>
              <w:t xml:space="preserve"> the word allyship</w:t>
            </w:r>
            <w:r w:rsidRPr="004511DF">
              <w:t xml:space="preserve"> needs to </w:t>
            </w:r>
            <w:r>
              <w:t xml:space="preserve">be included in the </w:t>
            </w:r>
            <w:r w:rsidRPr="004511DF">
              <w:t>statement</w:t>
            </w:r>
            <w:r>
              <w:t xml:space="preserve">. </w:t>
            </w:r>
          </w:p>
          <w:p w14:paraId="7A25884F" w14:textId="3A5F3DB5" w:rsidR="00A850F0" w:rsidRDefault="00A850F0" w:rsidP="00A850F0">
            <w:pPr>
              <w:pStyle w:val="ListParagraph"/>
              <w:numPr>
                <w:ilvl w:val="0"/>
                <w:numId w:val="28"/>
              </w:numPr>
            </w:pPr>
            <w:r w:rsidRPr="004511DF">
              <w:t xml:space="preserve">Notion of removing barriers is important as well. If you empower people that is good but if you continue to restrain them with barriers that makes it difficult to move forward. </w:t>
            </w:r>
          </w:p>
          <w:p w14:paraId="68F36648" w14:textId="647316D3" w:rsidR="001D72AA" w:rsidRDefault="001D72AA" w:rsidP="001D72AA">
            <w:pPr>
              <w:pStyle w:val="ListParagraph"/>
              <w:numPr>
                <w:ilvl w:val="0"/>
                <w:numId w:val="28"/>
              </w:numPr>
            </w:pPr>
            <w:r w:rsidRPr="001D72AA">
              <w:lastRenderedPageBreak/>
              <w:t>Suggested edits:</w:t>
            </w:r>
            <w:r>
              <w:rPr>
                <w:b/>
                <w:bCs/>
              </w:rPr>
              <w:t xml:space="preserve"> </w:t>
            </w:r>
            <w:r w:rsidRPr="00C01E2D">
              <w:rPr>
                <w:b/>
                <w:bCs/>
              </w:rPr>
              <w:t>Learning and Discovery:</w:t>
            </w:r>
            <w:r w:rsidRPr="00275513">
              <w:t xml:space="preserve"> We continuously advance our understanding and perspectives of a diverse world to broaden our horizons to become engaged and productive global citizens/communities. We understand that education and the development of new ideas is not just about a career, but also helps make our lives and the world a better place. Effective citizenship, rich and fulfilling lives, and advances in our work all begin with learning and discovery.</w:t>
            </w:r>
          </w:p>
          <w:p w14:paraId="5CA7C6F9" w14:textId="0D6AC38F" w:rsidR="001D72AA" w:rsidRDefault="001D72AA" w:rsidP="001D72AA">
            <w:pPr>
              <w:pStyle w:val="ListParagraph"/>
              <w:numPr>
                <w:ilvl w:val="0"/>
                <w:numId w:val="28"/>
              </w:numPr>
            </w:pPr>
            <w:r>
              <w:t xml:space="preserve">Still feels like we are saying that the world is diverse, but North Dakota isn’t. We need to stop assuming that we are doing this to send out students out of the state to be global citizens. Shift from thinking that diversity is ‘out there’ and acknowledge it here in North Dakota too. </w:t>
            </w:r>
          </w:p>
          <w:p w14:paraId="2B893119" w14:textId="1A167AAD" w:rsidR="001D72AA" w:rsidRDefault="008A79A7" w:rsidP="001D72AA">
            <w:pPr>
              <w:pStyle w:val="ListParagraph"/>
              <w:numPr>
                <w:ilvl w:val="0"/>
                <w:numId w:val="28"/>
              </w:numPr>
            </w:pPr>
            <w:r>
              <w:t>D</w:t>
            </w:r>
            <w:r w:rsidR="001D72AA">
              <w:t>iversity is not external to us, we are a part of it, and I do not read much where it feels like we are a part of it- feels more that we are ‘plopped’ into it. When we say we serve the ‘state of North Dakota and beyond’, it seems like we are distinguishing that we are ‘</w:t>
            </w:r>
            <w:r w:rsidR="001D72AA" w:rsidRPr="00C01E2D">
              <w:rPr>
                <w:i/>
                <w:iCs/>
              </w:rPr>
              <w:t>here</w:t>
            </w:r>
            <w:r w:rsidR="001D72AA">
              <w:rPr>
                <w:i/>
                <w:iCs/>
              </w:rPr>
              <w:t>’</w:t>
            </w:r>
            <w:r w:rsidR="001D72AA">
              <w:t xml:space="preserve"> and the world is ‘</w:t>
            </w:r>
            <w:r w:rsidR="001D72AA" w:rsidRPr="001D72AA">
              <w:rPr>
                <w:i/>
                <w:iCs/>
              </w:rPr>
              <w:t>out there’</w:t>
            </w:r>
            <w:r w:rsidR="001D72AA">
              <w:t xml:space="preserve">. We are a global </w:t>
            </w:r>
            <w:r w:rsidR="002A53FE">
              <w:t>institution,</w:t>
            </w:r>
            <w:r w:rsidR="001D72AA">
              <w:t xml:space="preserve"> and we interact with international people and global problems all the time.</w:t>
            </w:r>
          </w:p>
          <w:p w14:paraId="492D6279" w14:textId="6C8C4246" w:rsidR="001D72AA" w:rsidRDefault="001D72AA" w:rsidP="001D72AA">
            <w:pPr>
              <w:pStyle w:val="ListParagraph"/>
              <w:numPr>
                <w:ilvl w:val="0"/>
                <w:numId w:val="28"/>
              </w:numPr>
            </w:pPr>
            <w:r>
              <w:t>Myopic view of what DEI is. The more we can broaden this out is when we can see the true diversity that exists.</w:t>
            </w:r>
          </w:p>
          <w:p w14:paraId="2AB82292" w14:textId="6029235C" w:rsidR="00A850F0" w:rsidRPr="00BA5664" w:rsidRDefault="008A79A7" w:rsidP="003342F7">
            <w:pPr>
              <w:pStyle w:val="ListParagraph"/>
              <w:numPr>
                <w:ilvl w:val="0"/>
                <w:numId w:val="28"/>
              </w:numPr>
              <w:rPr>
                <w:rFonts w:cstheme="minorHAnsi"/>
                <w:b/>
                <w:bCs/>
              </w:rPr>
            </w:pPr>
            <w:r w:rsidRPr="00BA5664">
              <w:rPr>
                <w:rFonts w:cstheme="minorHAnsi"/>
                <w:b/>
                <w:bCs/>
              </w:rPr>
              <w:t>Mission</w:t>
            </w:r>
            <w:r w:rsidR="00BA5664">
              <w:rPr>
                <w:rFonts w:cstheme="minorHAnsi"/>
                <w:b/>
                <w:bCs/>
              </w:rPr>
              <w:t xml:space="preserve"> Feedback</w:t>
            </w:r>
            <w:r w:rsidRPr="00BA5664">
              <w:rPr>
                <w:rFonts w:cstheme="minorHAnsi"/>
                <w:b/>
                <w:bCs/>
              </w:rPr>
              <w:t xml:space="preserve">: </w:t>
            </w:r>
          </w:p>
          <w:p w14:paraId="7512FCF9" w14:textId="5B71A6A7" w:rsidR="008A79A7" w:rsidRPr="00D1564F" w:rsidRDefault="008A79A7" w:rsidP="003342F7">
            <w:pPr>
              <w:pStyle w:val="ListParagraph"/>
              <w:numPr>
                <w:ilvl w:val="1"/>
                <w:numId w:val="28"/>
              </w:numPr>
            </w:pPr>
            <w:r w:rsidRPr="00D1564F">
              <w:t xml:space="preserve">Surprised </w:t>
            </w:r>
            <w:r>
              <w:t>at</w:t>
            </w:r>
            <w:r w:rsidRPr="00D1564F">
              <w:t xml:space="preserve"> remo</w:t>
            </w:r>
            <w:r>
              <w:t xml:space="preserve">val of </w:t>
            </w:r>
            <w:r w:rsidRPr="00D1564F">
              <w:t>liberal arts</w:t>
            </w:r>
            <w:r>
              <w:t xml:space="preserve"> and focus on</w:t>
            </w:r>
            <w:r w:rsidRPr="00D1564F">
              <w:t xml:space="preserve"> research. </w:t>
            </w:r>
          </w:p>
          <w:p w14:paraId="675B1B7C" w14:textId="47771784" w:rsidR="008A79A7" w:rsidRDefault="008A79A7" w:rsidP="003342F7">
            <w:pPr>
              <w:pStyle w:val="ListParagraph"/>
              <w:numPr>
                <w:ilvl w:val="1"/>
                <w:numId w:val="28"/>
              </w:numPr>
            </w:pPr>
            <w:r>
              <w:t>Discussion over the</w:t>
            </w:r>
            <w:r w:rsidRPr="00D1564F">
              <w:t xml:space="preserve"> word </w:t>
            </w:r>
            <w:r>
              <w:t>‘</w:t>
            </w:r>
            <w:r w:rsidRPr="00D1564F">
              <w:t>citizen</w:t>
            </w:r>
            <w:r>
              <w:t>’</w:t>
            </w:r>
            <w:r w:rsidR="00BA5664">
              <w:t xml:space="preserve"> </w:t>
            </w:r>
            <w:r w:rsidRPr="00D1564F">
              <w:t>thought that</w:t>
            </w:r>
            <w:r>
              <w:t xml:space="preserve"> perhaps</w:t>
            </w:r>
            <w:r w:rsidRPr="00D1564F">
              <w:t xml:space="preserve"> global citizen was better</w:t>
            </w:r>
            <w:r w:rsidR="00BA5664">
              <w:t>. ‘</w:t>
            </w:r>
            <w:r w:rsidR="00BA5664" w:rsidRPr="00D1564F">
              <w:t>Community members</w:t>
            </w:r>
            <w:r w:rsidR="00BA5664">
              <w:t>’</w:t>
            </w:r>
            <w:r w:rsidR="00BA5664" w:rsidRPr="00D1564F">
              <w:t xml:space="preserve"> has taken over that space of </w:t>
            </w:r>
            <w:r w:rsidR="00BA5664">
              <w:t>‘</w:t>
            </w:r>
            <w:r w:rsidR="00BA5664" w:rsidRPr="00D1564F">
              <w:t>citizen</w:t>
            </w:r>
            <w:r w:rsidR="00BA5664">
              <w:t>’</w:t>
            </w:r>
            <w:r w:rsidR="00BA5664" w:rsidRPr="00D1564F">
              <w:t xml:space="preserve">. Being a </w:t>
            </w:r>
            <w:r w:rsidR="00BA5664">
              <w:t>‘</w:t>
            </w:r>
            <w:r w:rsidR="00BA5664" w:rsidRPr="00D1564F">
              <w:t>productive member of a diverse community</w:t>
            </w:r>
            <w:r w:rsidR="00BA5664">
              <w:t>’ may be another way to say it</w:t>
            </w:r>
            <w:r w:rsidR="00BA5664" w:rsidRPr="00D1564F">
              <w:t>.</w:t>
            </w:r>
          </w:p>
          <w:p w14:paraId="3ECDF1B4" w14:textId="50397810" w:rsidR="004C613B" w:rsidRDefault="004C613B" w:rsidP="004C613B">
            <w:pPr>
              <w:pStyle w:val="ListParagraph"/>
              <w:numPr>
                <w:ilvl w:val="2"/>
                <w:numId w:val="28"/>
              </w:numPr>
            </w:pPr>
            <w:r w:rsidRPr="004C613B">
              <w:t>Citizen reads exclusionary to anyone who is not a US citizen.</w:t>
            </w:r>
          </w:p>
          <w:p w14:paraId="119A678F" w14:textId="77777777" w:rsidR="008A79A7" w:rsidRDefault="008A79A7" w:rsidP="003342F7">
            <w:pPr>
              <w:pStyle w:val="ListParagraph"/>
              <w:numPr>
                <w:ilvl w:val="1"/>
                <w:numId w:val="28"/>
              </w:numPr>
            </w:pPr>
            <w:r>
              <w:t>“</w:t>
            </w:r>
            <w:r w:rsidRPr="00D1564F">
              <w:t>For all in a diverse world</w:t>
            </w:r>
            <w:r>
              <w:t>”</w:t>
            </w:r>
            <w:r w:rsidRPr="00D1564F">
              <w:t xml:space="preserve"> makes it seem like a</w:t>
            </w:r>
            <w:r>
              <w:t>n</w:t>
            </w:r>
            <w:r w:rsidRPr="00D1564F">
              <w:t xml:space="preserve"> end thought. Putting it in the front makes it stronger, since it is </w:t>
            </w:r>
            <w:r>
              <w:t>more than just allowing people to</w:t>
            </w:r>
            <w:r w:rsidRPr="00D1564F">
              <w:t xml:space="preserve"> operat</w:t>
            </w:r>
            <w:r>
              <w:t>e</w:t>
            </w:r>
            <w:r w:rsidRPr="00D1564F">
              <w:t xml:space="preserve"> in a diverse world. </w:t>
            </w:r>
          </w:p>
          <w:p w14:paraId="2F2BF555" w14:textId="77777777" w:rsidR="008A79A7" w:rsidRDefault="00BA5664" w:rsidP="003342F7">
            <w:pPr>
              <w:pStyle w:val="ListParagraph"/>
              <w:numPr>
                <w:ilvl w:val="0"/>
                <w:numId w:val="28"/>
              </w:numPr>
              <w:rPr>
                <w:rFonts w:cstheme="minorHAnsi"/>
                <w:b/>
                <w:bCs/>
              </w:rPr>
            </w:pPr>
            <w:r w:rsidRPr="00BA5664">
              <w:rPr>
                <w:rFonts w:cstheme="minorHAnsi"/>
                <w:b/>
                <w:bCs/>
              </w:rPr>
              <w:t>Visi</w:t>
            </w:r>
            <w:r>
              <w:rPr>
                <w:rFonts w:cstheme="minorHAnsi"/>
                <w:b/>
                <w:bCs/>
              </w:rPr>
              <w:t>o</w:t>
            </w:r>
            <w:r w:rsidRPr="00BA5664">
              <w:rPr>
                <w:rFonts w:cstheme="minorHAnsi"/>
                <w:b/>
                <w:bCs/>
              </w:rPr>
              <w:t xml:space="preserve">n Feedback: </w:t>
            </w:r>
          </w:p>
          <w:p w14:paraId="142EADF6" w14:textId="299F392A" w:rsidR="00BA5664" w:rsidRPr="00D1564F" w:rsidRDefault="00BA5664" w:rsidP="00BA5664">
            <w:pPr>
              <w:pStyle w:val="ListParagraph"/>
              <w:numPr>
                <w:ilvl w:val="1"/>
                <w:numId w:val="28"/>
              </w:numPr>
            </w:pPr>
            <w:r>
              <w:t xml:space="preserve">Might be able to add more weight to this. I think </w:t>
            </w:r>
            <w:r w:rsidR="002A53FE">
              <w:t>it says</w:t>
            </w:r>
            <w:r>
              <w:t xml:space="preserve"> will be better at ‘being better’, but the language itself may be hard for people outside of the university to understand what we mean.  </w:t>
            </w:r>
          </w:p>
          <w:p w14:paraId="3BE0AE4D" w14:textId="2EB5B4E1" w:rsidR="00BA5664" w:rsidRPr="00BA5664" w:rsidRDefault="00BA5664" w:rsidP="008B457C">
            <w:pPr>
              <w:pStyle w:val="ListParagraph"/>
              <w:numPr>
                <w:ilvl w:val="1"/>
                <w:numId w:val="28"/>
              </w:numPr>
            </w:pPr>
            <w:r w:rsidRPr="00D1564F">
              <w:t>I struggle with our use of the word leader</w:t>
            </w:r>
            <w:r>
              <w:t>s,</w:t>
            </w:r>
            <w:r w:rsidRPr="00D1564F">
              <w:t xml:space="preserve"> </w:t>
            </w:r>
            <w:r>
              <w:t>if</w:t>
            </w:r>
            <w:r w:rsidRPr="00D1564F">
              <w:t xml:space="preserve"> this in our values statements, we need to spell out what it means to be a leader.</w:t>
            </w:r>
          </w:p>
        </w:tc>
      </w:tr>
      <w:tr w:rsidR="00A850F0" w:rsidRPr="00AE1400" w14:paraId="6B625EF2" w14:textId="77777777" w:rsidTr="00A850F0">
        <w:trPr>
          <w:trHeight w:val="1142"/>
        </w:trPr>
        <w:tc>
          <w:tcPr>
            <w:tcW w:w="1440" w:type="dxa"/>
          </w:tcPr>
          <w:p w14:paraId="1267D294" w14:textId="56E3571C" w:rsidR="00A850F0" w:rsidRPr="00A850F0" w:rsidRDefault="00A850F0" w:rsidP="0075596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A850F0">
              <w:rPr>
                <w:rStyle w:val="normaltextrun"/>
                <w:rFonts w:asciiTheme="minorHAnsi" w:hAnsiTheme="minorHAnsi" w:cstheme="minorHAnsi"/>
                <w:b/>
                <w:bCs/>
                <w:color w:val="000000"/>
                <w:sz w:val="22"/>
                <w:szCs w:val="22"/>
              </w:rPr>
              <w:lastRenderedPageBreak/>
              <w:t>Next Steps</w:t>
            </w:r>
          </w:p>
        </w:tc>
        <w:tc>
          <w:tcPr>
            <w:tcW w:w="13680" w:type="dxa"/>
          </w:tcPr>
          <w:p w14:paraId="7B1EA35F" w14:textId="3772620D" w:rsidR="003342F7" w:rsidRDefault="003342F7" w:rsidP="003342F7">
            <w:pPr>
              <w:pStyle w:val="ListParagraph"/>
              <w:numPr>
                <w:ilvl w:val="0"/>
                <w:numId w:val="30"/>
              </w:numPr>
            </w:pPr>
            <w:r>
              <w:t xml:space="preserve">Please make any final revisions by tomorrow. Stacey and Anne will work on combining these into a draft on Friday. Any comments or changes you want to make for your recommendations please finish them up. </w:t>
            </w:r>
          </w:p>
          <w:p w14:paraId="616E6F4B" w14:textId="77777777" w:rsidR="003342F7" w:rsidRDefault="003342F7" w:rsidP="003342F7">
            <w:pPr>
              <w:pStyle w:val="ListParagraph"/>
              <w:numPr>
                <w:ilvl w:val="0"/>
                <w:numId w:val="30"/>
              </w:numPr>
            </w:pPr>
            <w:r>
              <w:t xml:space="preserve">We need to know what recommendations you want to send to other working groups. We have your current recommendations, but you have until 1:00 today to add anything additional. </w:t>
            </w:r>
          </w:p>
          <w:p w14:paraId="34062912" w14:textId="389524B2" w:rsidR="00A850F0" w:rsidRPr="003342F7" w:rsidRDefault="003342F7" w:rsidP="003342F7">
            <w:pPr>
              <w:pStyle w:val="ListParagraph"/>
              <w:numPr>
                <w:ilvl w:val="0"/>
                <w:numId w:val="30"/>
              </w:numPr>
            </w:pPr>
            <w:r>
              <w:t xml:space="preserve">Please look at the focus group data and check and see if there are things that we have missed that is evident from the focus group data. Makes sure we are not missing anything. </w:t>
            </w:r>
          </w:p>
        </w:tc>
      </w:tr>
    </w:tbl>
    <w:p w14:paraId="4BCB3CDA" w14:textId="139E915C" w:rsidR="00267694" w:rsidRPr="00AE1400" w:rsidRDefault="006B7886" w:rsidP="00267694">
      <w:pPr>
        <w:pStyle w:val="paragraph"/>
        <w:spacing w:before="0" w:beforeAutospacing="0" w:after="0" w:afterAutospacing="0"/>
        <w:textAlignment w:val="baseline"/>
        <w:rPr>
          <w:rFonts w:asciiTheme="minorHAnsi" w:hAnsiTheme="minorHAnsi" w:cstheme="minorHAnsi"/>
          <w:sz w:val="22"/>
          <w:szCs w:val="22"/>
        </w:rPr>
      </w:pPr>
      <w:r w:rsidRPr="00AE1400">
        <w:rPr>
          <w:rStyle w:val="normaltextrun"/>
          <w:rFonts w:asciiTheme="minorHAnsi" w:hAnsiTheme="minorHAnsi" w:cstheme="minorHAnsi"/>
          <w:b/>
          <w:bCs/>
          <w:color w:val="000000"/>
          <w:sz w:val="22"/>
          <w:szCs w:val="22"/>
        </w:rPr>
        <w:t>Committee Members</w:t>
      </w:r>
      <w:r w:rsidR="00037F04" w:rsidRPr="00AE1400">
        <w:rPr>
          <w:rStyle w:val="normaltextrun"/>
          <w:rFonts w:asciiTheme="minorHAnsi" w:hAnsiTheme="minorHAnsi" w:cstheme="minorHAnsi"/>
          <w:b/>
          <w:bCs/>
          <w:color w:val="000000"/>
          <w:sz w:val="22"/>
          <w:szCs w:val="22"/>
        </w:rPr>
        <w:t xml:space="preserve"> Present</w:t>
      </w:r>
      <w:r w:rsidRPr="00AE1400">
        <w:rPr>
          <w:rStyle w:val="normaltextrun"/>
          <w:rFonts w:asciiTheme="minorHAnsi" w:hAnsiTheme="minorHAnsi" w:cstheme="minorHAnsi"/>
          <w:b/>
          <w:bCs/>
          <w:color w:val="000000"/>
          <w:sz w:val="22"/>
          <w:szCs w:val="22"/>
        </w:rPr>
        <w:t>:</w:t>
      </w:r>
      <w:r w:rsidRPr="00AE1400">
        <w:rPr>
          <w:rStyle w:val="normaltextrun"/>
          <w:rFonts w:asciiTheme="minorHAnsi" w:hAnsiTheme="minorHAnsi" w:cstheme="minorHAnsi"/>
          <w:color w:val="000000"/>
          <w:sz w:val="22"/>
          <w:szCs w:val="22"/>
        </w:rPr>
        <w:t xml:space="preserve"> </w:t>
      </w:r>
      <w:bookmarkStart w:id="0" w:name="_Hlk106095842"/>
      <w:r w:rsidR="00992940" w:rsidRPr="00AE1400">
        <w:rPr>
          <w:rStyle w:val="normaltextrun"/>
          <w:rFonts w:asciiTheme="minorHAnsi" w:hAnsiTheme="minorHAnsi" w:cstheme="minorHAnsi"/>
          <w:color w:val="000000"/>
          <w:sz w:val="22"/>
          <w:szCs w:val="22"/>
        </w:rPr>
        <w:t>Jacoba de Boer, Roberto De Magalhaes, Cerynn Desjarlais, Charles Henry, Laine Lyons, Jon Maskaly, Donna Smith, Jake Vivier, Anne Kelsch, Stacey Borboa-Peterson</w:t>
      </w:r>
    </w:p>
    <w:bookmarkEnd w:id="0"/>
    <w:p w14:paraId="21A48489" w14:textId="61A6F402" w:rsidR="00267694" w:rsidRPr="00AE1400" w:rsidRDefault="00037F04" w:rsidP="0026769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AE1400">
        <w:rPr>
          <w:rStyle w:val="eop"/>
          <w:rFonts w:asciiTheme="minorHAnsi" w:hAnsiTheme="minorHAnsi" w:cstheme="minorHAnsi"/>
          <w:b/>
          <w:bCs/>
          <w:color w:val="000000"/>
          <w:sz w:val="22"/>
          <w:szCs w:val="22"/>
        </w:rPr>
        <w:t>Committee Members Absent</w:t>
      </w:r>
      <w:r w:rsidRPr="00AE1400">
        <w:rPr>
          <w:rStyle w:val="eop"/>
          <w:rFonts w:asciiTheme="minorHAnsi" w:hAnsiTheme="minorHAnsi" w:cstheme="minorHAnsi"/>
          <w:color w:val="000000"/>
          <w:sz w:val="22"/>
          <w:szCs w:val="22"/>
        </w:rPr>
        <w:t>:</w:t>
      </w:r>
      <w:r w:rsidR="00992940" w:rsidRPr="00AE1400">
        <w:rPr>
          <w:rStyle w:val="eop"/>
          <w:rFonts w:asciiTheme="minorHAnsi" w:hAnsiTheme="minorHAnsi" w:cstheme="minorHAnsi"/>
          <w:color w:val="000000"/>
          <w:sz w:val="22"/>
          <w:szCs w:val="22"/>
        </w:rPr>
        <w:t xml:space="preserve"> </w:t>
      </w:r>
      <w:r w:rsidR="00992940" w:rsidRPr="00AE1400">
        <w:rPr>
          <w:rStyle w:val="normaltextrun"/>
          <w:rFonts w:asciiTheme="minorHAnsi" w:hAnsiTheme="minorHAnsi" w:cstheme="minorHAnsi"/>
          <w:color w:val="000000"/>
          <w:sz w:val="22"/>
          <w:szCs w:val="22"/>
        </w:rPr>
        <w:t>Justin Berg, Mallory Berhard, Caitlan Milera, Helen Ramon-Vega, Kaisa Siipola</w:t>
      </w:r>
    </w:p>
    <w:p w14:paraId="0AA327A9" w14:textId="417E26ED" w:rsidR="007F50DD" w:rsidRPr="00AE1400" w:rsidRDefault="006B7886" w:rsidP="00267694">
      <w:pPr>
        <w:pStyle w:val="paragraph"/>
        <w:spacing w:before="0" w:beforeAutospacing="0" w:after="0" w:afterAutospacing="0"/>
        <w:textAlignment w:val="baseline"/>
        <w:rPr>
          <w:rFonts w:asciiTheme="minorHAnsi" w:hAnsiTheme="minorHAnsi" w:cstheme="minorHAnsi"/>
          <w:sz w:val="22"/>
          <w:szCs w:val="22"/>
        </w:rPr>
      </w:pPr>
      <w:r w:rsidRPr="00AE1400">
        <w:rPr>
          <w:rStyle w:val="normaltextrun"/>
          <w:rFonts w:asciiTheme="minorHAnsi" w:hAnsiTheme="minorHAnsi" w:cstheme="minorHAnsi"/>
          <w:b/>
          <w:bCs/>
          <w:color w:val="000000"/>
          <w:sz w:val="22"/>
          <w:szCs w:val="22"/>
        </w:rPr>
        <w:t>SPC Liaisons and Staff</w:t>
      </w:r>
      <w:r w:rsidR="00037F04" w:rsidRPr="00AE1400">
        <w:rPr>
          <w:rStyle w:val="normaltextrun"/>
          <w:rFonts w:asciiTheme="minorHAnsi" w:hAnsiTheme="minorHAnsi" w:cstheme="minorHAnsi"/>
          <w:b/>
          <w:bCs/>
          <w:color w:val="000000"/>
          <w:sz w:val="22"/>
          <w:szCs w:val="22"/>
        </w:rPr>
        <w:t xml:space="preserve"> Present</w:t>
      </w:r>
      <w:r w:rsidRPr="00AE1400">
        <w:rPr>
          <w:rStyle w:val="normaltextrun"/>
          <w:rFonts w:asciiTheme="minorHAnsi" w:hAnsiTheme="minorHAnsi" w:cstheme="minorHAnsi"/>
          <w:b/>
          <w:bCs/>
          <w:color w:val="000000"/>
          <w:sz w:val="22"/>
          <w:szCs w:val="22"/>
        </w:rPr>
        <w:t>:</w:t>
      </w:r>
      <w:r w:rsidRPr="00AE1400">
        <w:rPr>
          <w:rStyle w:val="normaltextrun"/>
          <w:rFonts w:asciiTheme="minorHAnsi" w:hAnsiTheme="minorHAnsi" w:cstheme="minorHAnsi"/>
          <w:color w:val="000000"/>
          <w:sz w:val="22"/>
          <w:szCs w:val="22"/>
        </w:rPr>
        <w:t xml:space="preserve"> </w:t>
      </w:r>
      <w:r w:rsidR="00992940" w:rsidRPr="00AE1400">
        <w:rPr>
          <w:rStyle w:val="normaltextrun"/>
          <w:rFonts w:asciiTheme="minorHAnsi" w:hAnsiTheme="minorHAnsi" w:cstheme="minorHAnsi"/>
          <w:color w:val="000000"/>
          <w:sz w:val="22"/>
          <w:szCs w:val="22"/>
        </w:rPr>
        <w:t>Anna Clark, Taylor Hanson Wald</w:t>
      </w:r>
    </w:p>
    <w:sectPr w:rsidR="007F50DD" w:rsidRPr="00AE1400" w:rsidSect="00D934EE">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518E"/>
    <w:multiLevelType w:val="hybridMultilevel"/>
    <w:tmpl w:val="F70E6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9487A"/>
    <w:multiLevelType w:val="hybridMultilevel"/>
    <w:tmpl w:val="7AD0E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0C438D"/>
    <w:multiLevelType w:val="hybridMultilevel"/>
    <w:tmpl w:val="8FD8E46C"/>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98072C1"/>
    <w:multiLevelType w:val="hybridMultilevel"/>
    <w:tmpl w:val="3220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4174"/>
    <w:multiLevelType w:val="hybridMultilevel"/>
    <w:tmpl w:val="B7ACC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35A10"/>
    <w:multiLevelType w:val="hybridMultilevel"/>
    <w:tmpl w:val="BA32C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855D99"/>
    <w:multiLevelType w:val="multilevel"/>
    <w:tmpl w:val="FB824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32FF5"/>
    <w:multiLevelType w:val="hybridMultilevel"/>
    <w:tmpl w:val="F6C46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0C208D"/>
    <w:multiLevelType w:val="hybridMultilevel"/>
    <w:tmpl w:val="CC5EA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631349"/>
    <w:multiLevelType w:val="hybridMultilevel"/>
    <w:tmpl w:val="1D22E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4A0544"/>
    <w:multiLevelType w:val="hybridMultilevel"/>
    <w:tmpl w:val="A02A1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66208"/>
    <w:multiLevelType w:val="hybridMultilevel"/>
    <w:tmpl w:val="C72E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0580A"/>
    <w:multiLevelType w:val="hybridMultilevel"/>
    <w:tmpl w:val="21CCE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E0EDB"/>
    <w:multiLevelType w:val="hybridMultilevel"/>
    <w:tmpl w:val="15ACB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5614E4"/>
    <w:multiLevelType w:val="hybridMultilevel"/>
    <w:tmpl w:val="40486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92FA4"/>
    <w:multiLevelType w:val="hybridMultilevel"/>
    <w:tmpl w:val="C958E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61EEF"/>
    <w:multiLevelType w:val="hybridMultilevel"/>
    <w:tmpl w:val="DED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666AE6"/>
    <w:multiLevelType w:val="hybridMultilevel"/>
    <w:tmpl w:val="A5DEC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A816FB"/>
    <w:multiLevelType w:val="hybridMultilevel"/>
    <w:tmpl w:val="672A5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8A1B49"/>
    <w:multiLevelType w:val="hybridMultilevel"/>
    <w:tmpl w:val="518A8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F4938FA"/>
    <w:multiLevelType w:val="hybridMultilevel"/>
    <w:tmpl w:val="1EBA3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BF51DC"/>
    <w:multiLevelType w:val="hybridMultilevel"/>
    <w:tmpl w:val="3E967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40547E"/>
    <w:multiLevelType w:val="hybridMultilevel"/>
    <w:tmpl w:val="4A007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A3BB5"/>
    <w:multiLevelType w:val="hybridMultilevel"/>
    <w:tmpl w:val="C646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EA5901"/>
    <w:multiLevelType w:val="multilevel"/>
    <w:tmpl w:val="9C12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D04C58"/>
    <w:multiLevelType w:val="hybridMultilevel"/>
    <w:tmpl w:val="4968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111AB"/>
    <w:multiLevelType w:val="hybridMultilevel"/>
    <w:tmpl w:val="010A1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5112ED"/>
    <w:multiLevelType w:val="hybridMultilevel"/>
    <w:tmpl w:val="86760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D917D7"/>
    <w:multiLevelType w:val="hybridMultilevel"/>
    <w:tmpl w:val="854406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634F6"/>
    <w:multiLevelType w:val="hybridMultilevel"/>
    <w:tmpl w:val="F692E8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0"/>
  </w:num>
  <w:num w:numId="4">
    <w:abstractNumId w:val="8"/>
  </w:num>
  <w:num w:numId="5">
    <w:abstractNumId w:val="19"/>
  </w:num>
  <w:num w:numId="6">
    <w:abstractNumId w:val="12"/>
  </w:num>
  <w:num w:numId="7">
    <w:abstractNumId w:val="27"/>
  </w:num>
  <w:num w:numId="8">
    <w:abstractNumId w:val="29"/>
  </w:num>
  <w:num w:numId="9">
    <w:abstractNumId w:val="0"/>
  </w:num>
  <w:num w:numId="10">
    <w:abstractNumId w:val="15"/>
  </w:num>
  <w:num w:numId="11">
    <w:abstractNumId w:val="22"/>
  </w:num>
  <w:num w:numId="12">
    <w:abstractNumId w:val="28"/>
  </w:num>
  <w:num w:numId="13">
    <w:abstractNumId w:val="2"/>
  </w:num>
  <w:num w:numId="14">
    <w:abstractNumId w:val="4"/>
  </w:num>
  <w:num w:numId="15">
    <w:abstractNumId w:val="14"/>
  </w:num>
  <w:num w:numId="16">
    <w:abstractNumId w:val="11"/>
  </w:num>
  <w:num w:numId="17">
    <w:abstractNumId w:val="9"/>
  </w:num>
  <w:num w:numId="18">
    <w:abstractNumId w:val="7"/>
  </w:num>
  <w:num w:numId="19">
    <w:abstractNumId w:val="13"/>
  </w:num>
  <w:num w:numId="20">
    <w:abstractNumId w:val="16"/>
  </w:num>
  <w:num w:numId="21">
    <w:abstractNumId w:val="17"/>
  </w:num>
  <w:num w:numId="22">
    <w:abstractNumId w:val="1"/>
  </w:num>
  <w:num w:numId="23">
    <w:abstractNumId w:val="24"/>
  </w:num>
  <w:num w:numId="24">
    <w:abstractNumId w:val="6"/>
  </w:num>
  <w:num w:numId="25">
    <w:abstractNumId w:val="5"/>
  </w:num>
  <w:num w:numId="26">
    <w:abstractNumId w:val="23"/>
  </w:num>
  <w:num w:numId="27">
    <w:abstractNumId w:val="21"/>
  </w:num>
  <w:num w:numId="28">
    <w:abstractNumId w:val="25"/>
  </w:num>
  <w:num w:numId="29">
    <w:abstractNumId w:val="3"/>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NDAyNzI3NzGztDRS0lEKTi0uzszPAykwtKgFAHBmM/wtAAAA"/>
  </w:docVars>
  <w:rsids>
    <w:rsidRoot w:val="00E170B0"/>
    <w:rsid w:val="00006A79"/>
    <w:rsid w:val="00017FEA"/>
    <w:rsid w:val="0002518E"/>
    <w:rsid w:val="00033E52"/>
    <w:rsid w:val="00037F04"/>
    <w:rsid w:val="00050086"/>
    <w:rsid w:val="0005493D"/>
    <w:rsid w:val="00054AB6"/>
    <w:rsid w:val="00057361"/>
    <w:rsid w:val="0006107A"/>
    <w:rsid w:val="000627FF"/>
    <w:rsid w:val="00073FC1"/>
    <w:rsid w:val="00075ACE"/>
    <w:rsid w:val="00077576"/>
    <w:rsid w:val="0009413D"/>
    <w:rsid w:val="00097C07"/>
    <w:rsid w:val="000A2653"/>
    <w:rsid w:val="000A51E9"/>
    <w:rsid w:val="000B3188"/>
    <w:rsid w:val="000C0D6B"/>
    <w:rsid w:val="000C3826"/>
    <w:rsid w:val="000C3C2D"/>
    <w:rsid w:val="000C4237"/>
    <w:rsid w:val="000D08F0"/>
    <w:rsid w:val="000D4BF1"/>
    <w:rsid w:val="000D6697"/>
    <w:rsid w:val="000E0803"/>
    <w:rsid w:val="000F2314"/>
    <w:rsid w:val="000F53CE"/>
    <w:rsid w:val="001103B1"/>
    <w:rsid w:val="001165A7"/>
    <w:rsid w:val="0012329C"/>
    <w:rsid w:val="00125357"/>
    <w:rsid w:val="001327B8"/>
    <w:rsid w:val="00150187"/>
    <w:rsid w:val="001507C6"/>
    <w:rsid w:val="00150A5C"/>
    <w:rsid w:val="00151DFB"/>
    <w:rsid w:val="001652EC"/>
    <w:rsid w:val="00172D9B"/>
    <w:rsid w:val="00173314"/>
    <w:rsid w:val="00177A00"/>
    <w:rsid w:val="001828EC"/>
    <w:rsid w:val="001A6E74"/>
    <w:rsid w:val="001C32AC"/>
    <w:rsid w:val="001D2B0F"/>
    <w:rsid w:val="001D49A5"/>
    <w:rsid w:val="001D72AA"/>
    <w:rsid w:val="001E10DF"/>
    <w:rsid w:val="001F6F08"/>
    <w:rsid w:val="0020305C"/>
    <w:rsid w:val="0020361E"/>
    <w:rsid w:val="002119A6"/>
    <w:rsid w:val="002242E6"/>
    <w:rsid w:val="00241239"/>
    <w:rsid w:val="00242C75"/>
    <w:rsid w:val="0025693B"/>
    <w:rsid w:val="00267694"/>
    <w:rsid w:val="0029173F"/>
    <w:rsid w:val="00295ED9"/>
    <w:rsid w:val="002973A8"/>
    <w:rsid w:val="002A22B4"/>
    <w:rsid w:val="002A53FE"/>
    <w:rsid w:val="002C1991"/>
    <w:rsid w:val="002E4450"/>
    <w:rsid w:val="002E7237"/>
    <w:rsid w:val="0030150B"/>
    <w:rsid w:val="00332606"/>
    <w:rsid w:val="00332968"/>
    <w:rsid w:val="003342F7"/>
    <w:rsid w:val="00337DB9"/>
    <w:rsid w:val="00343C89"/>
    <w:rsid w:val="00344A86"/>
    <w:rsid w:val="0035178F"/>
    <w:rsid w:val="00355444"/>
    <w:rsid w:val="00364F2D"/>
    <w:rsid w:val="003670B7"/>
    <w:rsid w:val="00371C7E"/>
    <w:rsid w:val="00376E33"/>
    <w:rsid w:val="00377290"/>
    <w:rsid w:val="00380FF8"/>
    <w:rsid w:val="003859B5"/>
    <w:rsid w:val="00395C04"/>
    <w:rsid w:val="003B69BF"/>
    <w:rsid w:val="003B7529"/>
    <w:rsid w:val="003B7FC4"/>
    <w:rsid w:val="003D1296"/>
    <w:rsid w:val="003D7BEF"/>
    <w:rsid w:val="003E36D2"/>
    <w:rsid w:val="003F3481"/>
    <w:rsid w:val="003F7D4E"/>
    <w:rsid w:val="00404311"/>
    <w:rsid w:val="00406253"/>
    <w:rsid w:val="00417BEF"/>
    <w:rsid w:val="00427827"/>
    <w:rsid w:val="00443ECE"/>
    <w:rsid w:val="004478DA"/>
    <w:rsid w:val="00447D1D"/>
    <w:rsid w:val="00450CBB"/>
    <w:rsid w:val="00450DF1"/>
    <w:rsid w:val="00452446"/>
    <w:rsid w:val="00454A57"/>
    <w:rsid w:val="00461B3A"/>
    <w:rsid w:val="0049242B"/>
    <w:rsid w:val="00497F84"/>
    <w:rsid w:val="004A7AF2"/>
    <w:rsid w:val="004B17D3"/>
    <w:rsid w:val="004B1892"/>
    <w:rsid w:val="004B399A"/>
    <w:rsid w:val="004C613B"/>
    <w:rsid w:val="004D41E7"/>
    <w:rsid w:val="004E6C8A"/>
    <w:rsid w:val="00503E85"/>
    <w:rsid w:val="00506640"/>
    <w:rsid w:val="005070E3"/>
    <w:rsid w:val="00517497"/>
    <w:rsid w:val="00517AD7"/>
    <w:rsid w:val="00532422"/>
    <w:rsid w:val="005372E2"/>
    <w:rsid w:val="00537CA9"/>
    <w:rsid w:val="0054199C"/>
    <w:rsid w:val="005537A6"/>
    <w:rsid w:val="00556D0B"/>
    <w:rsid w:val="00557334"/>
    <w:rsid w:val="005646FF"/>
    <w:rsid w:val="00570999"/>
    <w:rsid w:val="0059301A"/>
    <w:rsid w:val="005A711E"/>
    <w:rsid w:val="005B2F31"/>
    <w:rsid w:val="005C6946"/>
    <w:rsid w:val="005D5939"/>
    <w:rsid w:val="005D689B"/>
    <w:rsid w:val="005D6DC4"/>
    <w:rsid w:val="005F2043"/>
    <w:rsid w:val="005F64D9"/>
    <w:rsid w:val="006143E5"/>
    <w:rsid w:val="006422C6"/>
    <w:rsid w:val="00681D2D"/>
    <w:rsid w:val="00686590"/>
    <w:rsid w:val="00694139"/>
    <w:rsid w:val="006A2DE1"/>
    <w:rsid w:val="006A50D3"/>
    <w:rsid w:val="006B1B3B"/>
    <w:rsid w:val="006B7886"/>
    <w:rsid w:val="006C0472"/>
    <w:rsid w:val="006C5C46"/>
    <w:rsid w:val="006D27B0"/>
    <w:rsid w:val="006D476B"/>
    <w:rsid w:val="006F1F58"/>
    <w:rsid w:val="00722A60"/>
    <w:rsid w:val="007376DC"/>
    <w:rsid w:val="00755964"/>
    <w:rsid w:val="00757C29"/>
    <w:rsid w:val="00765C15"/>
    <w:rsid w:val="00770E93"/>
    <w:rsid w:val="0077441C"/>
    <w:rsid w:val="00785625"/>
    <w:rsid w:val="007909C9"/>
    <w:rsid w:val="00791C36"/>
    <w:rsid w:val="00791FAB"/>
    <w:rsid w:val="00796216"/>
    <w:rsid w:val="007A2F05"/>
    <w:rsid w:val="007A3A11"/>
    <w:rsid w:val="007C244A"/>
    <w:rsid w:val="007C456B"/>
    <w:rsid w:val="007E3593"/>
    <w:rsid w:val="007E36A1"/>
    <w:rsid w:val="007E5276"/>
    <w:rsid w:val="007F50DD"/>
    <w:rsid w:val="0080755B"/>
    <w:rsid w:val="00821CB8"/>
    <w:rsid w:val="00830A7A"/>
    <w:rsid w:val="00845967"/>
    <w:rsid w:val="00862B98"/>
    <w:rsid w:val="008679A4"/>
    <w:rsid w:val="00867C95"/>
    <w:rsid w:val="0087634E"/>
    <w:rsid w:val="00885474"/>
    <w:rsid w:val="00895EE5"/>
    <w:rsid w:val="008A4BA6"/>
    <w:rsid w:val="008A79A7"/>
    <w:rsid w:val="008B457C"/>
    <w:rsid w:val="008B6A17"/>
    <w:rsid w:val="008C4AB5"/>
    <w:rsid w:val="008E013D"/>
    <w:rsid w:val="008E44DF"/>
    <w:rsid w:val="008F29E6"/>
    <w:rsid w:val="008F6822"/>
    <w:rsid w:val="008F7581"/>
    <w:rsid w:val="009049FF"/>
    <w:rsid w:val="0093513F"/>
    <w:rsid w:val="00966DE4"/>
    <w:rsid w:val="00980689"/>
    <w:rsid w:val="00982B81"/>
    <w:rsid w:val="00987176"/>
    <w:rsid w:val="009872CC"/>
    <w:rsid w:val="00992697"/>
    <w:rsid w:val="00992940"/>
    <w:rsid w:val="00994DBA"/>
    <w:rsid w:val="009A3B13"/>
    <w:rsid w:val="009A542A"/>
    <w:rsid w:val="009B417A"/>
    <w:rsid w:val="009C346E"/>
    <w:rsid w:val="009C37B1"/>
    <w:rsid w:val="009C73A5"/>
    <w:rsid w:val="009D379F"/>
    <w:rsid w:val="009D5BF3"/>
    <w:rsid w:val="009E14AF"/>
    <w:rsid w:val="009E707B"/>
    <w:rsid w:val="009E7950"/>
    <w:rsid w:val="00A0523E"/>
    <w:rsid w:val="00A2022B"/>
    <w:rsid w:val="00A21506"/>
    <w:rsid w:val="00A468C5"/>
    <w:rsid w:val="00A67477"/>
    <w:rsid w:val="00A72882"/>
    <w:rsid w:val="00A76383"/>
    <w:rsid w:val="00A768CD"/>
    <w:rsid w:val="00A8434D"/>
    <w:rsid w:val="00A850F0"/>
    <w:rsid w:val="00AA57C5"/>
    <w:rsid w:val="00AA7A26"/>
    <w:rsid w:val="00AC2BBB"/>
    <w:rsid w:val="00AD079D"/>
    <w:rsid w:val="00AD139A"/>
    <w:rsid w:val="00AD6530"/>
    <w:rsid w:val="00AE1400"/>
    <w:rsid w:val="00AE69A6"/>
    <w:rsid w:val="00AF1D60"/>
    <w:rsid w:val="00AF3522"/>
    <w:rsid w:val="00B16107"/>
    <w:rsid w:val="00B20CFD"/>
    <w:rsid w:val="00B22153"/>
    <w:rsid w:val="00B3275C"/>
    <w:rsid w:val="00B363EA"/>
    <w:rsid w:val="00B73FA9"/>
    <w:rsid w:val="00B7470D"/>
    <w:rsid w:val="00B92FD2"/>
    <w:rsid w:val="00B958D3"/>
    <w:rsid w:val="00BA0D6D"/>
    <w:rsid w:val="00BA5097"/>
    <w:rsid w:val="00BA5664"/>
    <w:rsid w:val="00BE4ACF"/>
    <w:rsid w:val="00BF36FB"/>
    <w:rsid w:val="00C01D65"/>
    <w:rsid w:val="00C03CB8"/>
    <w:rsid w:val="00C05B10"/>
    <w:rsid w:val="00C072EC"/>
    <w:rsid w:val="00C140EE"/>
    <w:rsid w:val="00C20893"/>
    <w:rsid w:val="00C33C6B"/>
    <w:rsid w:val="00C41030"/>
    <w:rsid w:val="00C41E5C"/>
    <w:rsid w:val="00C43F02"/>
    <w:rsid w:val="00C456F6"/>
    <w:rsid w:val="00C51A86"/>
    <w:rsid w:val="00C56A6C"/>
    <w:rsid w:val="00C65E49"/>
    <w:rsid w:val="00C70D6B"/>
    <w:rsid w:val="00C90924"/>
    <w:rsid w:val="00C94F89"/>
    <w:rsid w:val="00CB19FE"/>
    <w:rsid w:val="00CB27A3"/>
    <w:rsid w:val="00CB503C"/>
    <w:rsid w:val="00CC7DC4"/>
    <w:rsid w:val="00CE137A"/>
    <w:rsid w:val="00CE2972"/>
    <w:rsid w:val="00CE3AD3"/>
    <w:rsid w:val="00CF052D"/>
    <w:rsid w:val="00CF475E"/>
    <w:rsid w:val="00D0620C"/>
    <w:rsid w:val="00D148FB"/>
    <w:rsid w:val="00D30F03"/>
    <w:rsid w:val="00D32EAD"/>
    <w:rsid w:val="00D40C1C"/>
    <w:rsid w:val="00D40F3B"/>
    <w:rsid w:val="00D5054C"/>
    <w:rsid w:val="00D53AEE"/>
    <w:rsid w:val="00D572B9"/>
    <w:rsid w:val="00D609A4"/>
    <w:rsid w:val="00D66175"/>
    <w:rsid w:val="00D847E0"/>
    <w:rsid w:val="00D87EFD"/>
    <w:rsid w:val="00D90806"/>
    <w:rsid w:val="00D934EE"/>
    <w:rsid w:val="00D941ED"/>
    <w:rsid w:val="00DA3C4A"/>
    <w:rsid w:val="00DC2790"/>
    <w:rsid w:val="00DC75FB"/>
    <w:rsid w:val="00E04309"/>
    <w:rsid w:val="00E170B0"/>
    <w:rsid w:val="00E33ED6"/>
    <w:rsid w:val="00E441D9"/>
    <w:rsid w:val="00E52517"/>
    <w:rsid w:val="00E54B9F"/>
    <w:rsid w:val="00E55858"/>
    <w:rsid w:val="00E5695F"/>
    <w:rsid w:val="00E62BD8"/>
    <w:rsid w:val="00E66BF3"/>
    <w:rsid w:val="00E766CC"/>
    <w:rsid w:val="00E903CC"/>
    <w:rsid w:val="00EA0BF1"/>
    <w:rsid w:val="00EC01A4"/>
    <w:rsid w:val="00ED21BB"/>
    <w:rsid w:val="00ED248B"/>
    <w:rsid w:val="00EE4430"/>
    <w:rsid w:val="00EE7D1F"/>
    <w:rsid w:val="00EF0FAD"/>
    <w:rsid w:val="00EF29EF"/>
    <w:rsid w:val="00F1116B"/>
    <w:rsid w:val="00F1497C"/>
    <w:rsid w:val="00F14B0F"/>
    <w:rsid w:val="00F20BEF"/>
    <w:rsid w:val="00F26A8C"/>
    <w:rsid w:val="00F3518D"/>
    <w:rsid w:val="00F357D4"/>
    <w:rsid w:val="00F609EA"/>
    <w:rsid w:val="00F63C81"/>
    <w:rsid w:val="00F66897"/>
    <w:rsid w:val="00F66978"/>
    <w:rsid w:val="00F74292"/>
    <w:rsid w:val="00F91DA6"/>
    <w:rsid w:val="00F97E5F"/>
    <w:rsid w:val="00FA2B5C"/>
    <w:rsid w:val="00FA3358"/>
    <w:rsid w:val="00FA600E"/>
    <w:rsid w:val="00FB1ACA"/>
    <w:rsid w:val="00FD4430"/>
    <w:rsid w:val="00FD5FFA"/>
    <w:rsid w:val="00FD6DA4"/>
    <w:rsid w:val="00F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5459"/>
  <w15:chartTrackingRefBased/>
  <w15:docId w15:val="{4996B440-0DBE-4D7A-AAB2-9CA26B97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0B0"/>
    <w:rPr>
      <w:color w:val="0563C1" w:themeColor="hyperlink"/>
      <w:u w:val="single"/>
    </w:rPr>
  </w:style>
  <w:style w:type="paragraph" w:styleId="ListParagraph">
    <w:name w:val="List Paragraph"/>
    <w:basedOn w:val="Normal"/>
    <w:uiPriority w:val="34"/>
    <w:qFormat/>
    <w:rsid w:val="009872CC"/>
    <w:pPr>
      <w:ind w:left="720"/>
      <w:contextualSpacing/>
    </w:pPr>
  </w:style>
  <w:style w:type="paragraph" w:styleId="BalloonText">
    <w:name w:val="Balloon Text"/>
    <w:basedOn w:val="Normal"/>
    <w:link w:val="BalloonTextChar"/>
    <w:uiPriority w:val="99"/>
    <w:semiHidden/>
    <w:unhideWhenUsed/>
    <w:rsid w:val="00D93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4EE"/>
    <w:rPr>
      <w:rFonts w:ascii="Segoe UI" w:hAnsi="Segoe UI" w:cs="Segoe UI"/>
      <w:sz w:val="18"/>
      <w:szCs w:val="18"/>
    </w:rPr>
  </w:style>
  <w:style w:type="paragraph" w:customStyle="1" w:styleId="xxmsonormal">
    <w:name w:val="x_xmsonormal"/>
    <w:basedOn w:val="Normal"/>
    <w:rsid w:val="008F6822"/>
    <w:pPr>
      <w:spacing w:after="0" w:line="240" w:lineRule="auto"/>
    </w:pPr>
    <w:rPr>
      <w:rFonts w:ascii="Calibri" w:hAnsi="Calibri" w:cs="Calibri"/>
    </w:rPr>
  </w:style>
  <w:style w:type="paragraph" w:customStyle="1" w:styleId="xxmsolistparagraph">
    <w:name w:val="x_xmsolistparagraph"/>
    <w:basedOn w:val="Normal"/>
    <w:rsid w:val="008F682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9E14AF"/>
    <w:rPr>
      <w:color w:val="605E5C"/>
      <w:shd w:val="clear" w:color="auto" w:fill="E1DFDD"/>
    </w:rPr>
  </w:style>
  <w:style w:type="paragraph" w:customStyle="1" w:styleId="paragraph">
    <w:name w:val="paragraph"/>
    <w:basedOn w:val="Normal"/>
    <w:rsid w:val="006B7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7886"/>
  </w:style>
  <w:style w:type="character" w:customStyle="1" w:styleId="eop">
    <w:name w:val="eop"/>
    <w:basedOn w:val="DefaultParagraphFont"/>
    <w:rsid w:val="006B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9349">
      <w:bodyDiv w:val="1"/>
      <w:marLeft w:val="0"/>
      <w:marRight w:val="0"/>
      <w:marTop w:val="0"/>
      <w:marBottom w:val="0"/>
      <w:divBdr>
        <w:top w:val="none" w:sz="0" w:space="0" w:color="auto"/>
        <w:left w:val="none" w:sz="0" w:space="0" w:color="auto"/>
        <w:bottom w:val="none" w:sz="0" w:space="0" w:color="auto"/>
        <w:right w:val="none" w:sz="0" w:space="0" w:color="auto"/>
      </w:divBdr>
    </w:div>
    <w:div w:id="1279872770">
      <w:bodyDiv w:val="1"/>
      <w:marLeft w:val="0"/>
      <w:marRight w:val="0"/>
      <w:marTop w:val="0"/>
      <w:marBottom w:val="0"/>
      <w:divBdr>
        <w:top w:val="none" w:sz="0" w:space="0" w:color="auto"/>
        <w:left w:val="none" w:sz="0" w:space="0" w:color="auto"/>
        <w:bottom w:val="none" w:sz="0" w:space="0" w:color="auto"/>
        <w:right w:val="none" w:sz="0" w:space="0" w:color="auto"/>
      </w:divBdr>
    </w:div>
    <w:div w:id="1286279566">
      <w:bodyDiv w:val="1"/>
      <w:marLeft w:val="0"/>
      <w:marRight w:val="0"/>
      <w:marTop w:val="0"/>
      <w:marBottom w:val="0"/>
      <w:divBdr>
        <w:top w:val="none" w:sz="0" w:space="0" w:color="auto"/>
        <w:left w:val="none" w:sz="0" w:space="0" w:color="auto"/>
        <w:bottom w:val="none" w:sz="0" w:space="0" w:color="auto"/>
        <w:right w:val="none" w:sz="0" w:space="0" w:color="auto"/>
      </w:divBdr>
      <w:divsChild>
        <w:div w:id="918977465">
          <w:marLeft w:val="360"/>
          <w:marRight w:val="0"/>
          <w:marTop w:val="200"/>
          <w:marBottom w:val="0"/>
          <w:divBdr>
            <w:top w:val="none" w:sz="0" w:space="0" w:color="auto"/>
            <w:left w:val="none" w:sz="0" w:space="0" w:color="auto"/>
            <w:bottom w:val="none" w:sz="0" w:space="0" w:color="auto"/>
            <w:right w:val="none" w:sz="0" w:space="0" w:color="auto"/>
          </w:divBdr>
        </w:div>
        <w:div w:id="70468368">
          <w:marLeft w:val="360"/>
          <w:marRight w:val="0"/>
          <w:marTop w:val="200"/>
          <w:marBottom w:val="0"/>
          <w:divBdr>
            <w:top w:val="none" w:sz="0" w:space="0" w:color="auto"/>
            <w:left w:val="none" w:sz="0" w:space="0" w:color="auto"/>
            <w:bottom w:val="none" w:sz="0" w:space="0" w:color="auto"/>
            <w:right w:val="none" w:sz="0" w:space="0" w:color="auto"/>
          </w:divBdr>
        </w:div>
        <w:div w:id="325596940">
          <w:marLeft w:val="360"/>
          <w:marRight w:val="0"/>
          <w:marTop w:val="200"/>
          <w:marBottom w:val="0"/>
          <w:divBdr>
            <w:top w:val="none" w:sz="0" w:space="0" w:color="auto"/>
            <w:left w:val="none" w:sz="0" w:space="0" w:color="auto"/>
            <w:bottom w:val="none" w:sz="0" w:space="0" w:color="auto"/>
            <w:right w:val="none" w:sz="0" w:space="0" w:color="auto"/>
          </w:divBdr>
        </w:div>
        <w:div w:id="927544626">
          <w:marLeft w:val="360"/>
          <w:marRight w:val="0"/>
          <w:marTop w:val="200"/>
          <w:marBottom w:val="0"/>
          <w:divBdr>
            <w:top w:val="none" w:sz="0" w:space="0" w:color="auto"/>
            <w:left w:val="none" w:sz="0" w:space="0" w:color="auto"/>
            <w:bottom w:val="none" w:sz="0" w:space="0" w:color="auto"/>
            <w:right w:val="none" w:sz="0" w:space="0" w:color="auto"/>
          </w:divBdr>
        </w:div>
        <w:div w:id="985620048">
          <w:marLeft w:val="360"/>
          <w:marRight w:val="0"/>
          <w:marTop w:val="200"/>
          <w:marBottom w:val="0"/>
          <w:divBdr>
            <w:top w:val="none" w:sz="0" w:space="0" w:color="auto"/>
            <w:left w:val="none" w:sz="0" w:space="0" w:color="auto"/>
            <w:bottom w:val="none" w:sz="0" w:space="0" w:color="auto"/>
            <w:right w:val="none" w:sz="0" w:space="0" w:color="auto"/>
          </w:divBdr>
        </w:div>
        <w:div w:id="1697926954">
          <w:marLeft w:val="360"/>
          <w:marRight w:val="0"/>
          <w:marTop w:val="200"/>
          <w:marBottom w:val="0"/>
          <w:divBdr>
            <w:top w:val="none" w:sz="0" w:space="0" w:color="auto"/>
            <w:left w:val="none" w:sz="0" w:space="0" w:color="auto"/>
            <w:bottom w:val="none" w:sz="0" w:space="0" w:color="auto"/>
            <w:right w:val="none" w:sz="0" w:space="0" w:color="auto"/>
          </w:divBdr>
        </w:div>
        <w:div w:id="333610998">
          <w:marLeft w:val="360"/>
          <w:marRight w:val="0"/>
          <w:marTop w:val="200"/>
          <w:marBottom w:val="0"/>
          <w:divBdr>
            <w:top w:val="none" w:sz="0" w:space="0" w:color="auto"/>
            <w:left w:val="none" w:sz="0" w:space="0" w:color="auto"/>
            <w:bottom w:val="none" w:sz="0" w:space="0" w:color="auto"/>
            <w:right w:val="none" w:sz="0" w:space="0" w:color="auto"/>
          </w:divBdr>
        </w:div>
        <w:div w:id="1611669936">
          <w:marLeft w:val="360"/>
          <w:marRight w:val="0"/>
          <w:marTop w:val="200"/>
          <w:marBottom w:val="0"/>
          <w:divBdr>
            <w:top w:val="none" w:sz="0" w:space="0" w:color="auto"/>
            <w:left w:val="none" w:sz="0" w:space="0" w:color="auto"/>
            <w:bottom w:val="none" w:sz="0" w:space="0" w:color="auto"/>
            <w:right w:val="none" w:sz="0" w:space="0" w:color="auto"/>
          </w:divBdr>
        </w:div>
        <w:div w:id="2130345786">
          <w:marLeft w:val="360"/>
          <w:marRight w:val="0"/>
          <w:marTop w:val="200"/>
          <w:marBottom w:val="0"/>
          <w:divBdr>
            <w:top w:val="none" w:sz="0" w:space="0" w:color="auto"/>
            <w:left w:val="none" w:sz="0" w:space="0" w:color="auto"/>
            <w:bottom w:val="none" w:sz="0" w:space="0" w:color="auto"/>
            <w:right w:val="none" w:sz="0" w:space="0" w:color="auto"/>
          </w:divBdr>
        </w:div>
        <w:div w:id="1230533759">
          <w:marLeft w:val="360"/>
          <w:marRight w:val="0"/>
          <w:marTop w:val="200"/>
          <w:marBottom w:val="0"/>
          <w:divBdr>
            <w:top w:val="none" w:sz="0" w:space="0" w:color="auto"/>
            <w:left w:val="none" w:sz="0" w:space="0" w:color="auto"/>
            <w:bottom w:val="none" w:sz="0" w:space="0" w:color="auto"/>
            <w:right w:val="none" w:sz="0" w:space="0" w:color="auto"/>
          </w:divBdr>
        </w:div>
      </w:divsChild>
    </w:div>
    <w:div w:id="1341271714">
      <w:bodyDiv w:val="1"/>
      <w:marLeft w:val="0"/>
      <w:marRight w:val="0"/>
      <w:marTop w:val="0"/>
      <w:marBottom w:val="0"/>
      <w:divBdr>
        <w:top w:val="none" w:sz="0" w:space="0" w:color="auto"/>
        <w:left w:val="none" w:sz="0" w:space="0" w:color="auto"/>
        <w:bottom w:val="none" w:sz="0" w:space="0" w:color="auto"/>
        <w:right w:val="none" w:sz="0" w:space="0" w:color="auto"/>
      </w:divBdr>
    </w:div>
    <w:div w:id="21055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C21B-EDF3-4DD3-9350-42ABF664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Michele</dc:creator>
  <cp:keywords/>
  <dc:description/>
  <cp:lastModifiedBy>Clark, Anna</cp:lastModifiedBy>
  <cp:revision>3</cp:revision>
  <cp:lastPrinted>2019-05-08T18:51:00Z</cp:lastPrinted>
  <dcterms:created xsi:type="dcterms:W3CDTF">2022-07-21T14:48:00Z</dcterms:created>
  <dcterms:modified xsi:type="dcterms:W3CDTF">2022-07-21T15:26:00Z</dcterms:modified>
</cp:coreProperties>
</file>